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AC" w:rsidRPr="0050705D" w:rsidRDefault="008C23AC" w:rsidP="00E449C8">
      <w:pPr>
        <w:pStyle w:val="a9"/>
        <w:spacing w:line="360" w:lineRule="auto"/>
        <w:ind w:left="-280" w:right="57" w:firstLine="560"/>
        <w:jc w:val="right"/>
        <w:rPr>
          <w:rFonts w:ascii="Times New Roman" w:hAnsi="Times New Roman" w:cs="Times New Roman"/>
          <w:iCs/>
          <w:sz w:val="24"/>
          <w:szCs w:val="24"/>
        </w:rPr>
      </w:pPr>
      <w:r w:rsidRPr="0050705D">
        <w:rPr>
          <w:rFonts w:ascii="Times New Roman" w:hAnsi="Times New Roman" w:cs="Times New Roman"/>
          <w:iCs/>
          <w:sz w:val="24"/>
          <w:szCs w:val="24"/>
        </w:rPr>
        <w:t>На правах рукописи</w:t>
      </w: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r>
        <w:rPr>
          <w:b/>
          <w:bCs/>
          <w:sz w:val="24"/>
          <w:szCs w:val="24"/>
        </w:rPr>
        <w:t>ПЛУЖЕНСКАЯ Любовь Витальевна</w:t>
      </w: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p>
    <w:p w:rsidR="008C23AC" w:rsidRDefault="008C23AC" w:rsidP="00E449C8">
      <w:pPr>
        <w:ind w:left="-280" w:right="57" w:firstLine="560"/>
        <w:jc w:val="center"/>
        <w:rPr>
          <w:b/>
          <w:bCs/>
          <w:sz w:val="24"/>
          <w:szCs w:val="24"/>
        </w:rPr>
      </w:pPr>
    </w:p>
    <w:p w:rsidR="008C23AC" w:rsidRPr="00166249" w:rsidRDefault="008C23AC" w:rsidP="00E449C8">
      <w:pPr>
        <w:pStyle w:val="a9"/>
        <w:spacing w:line="360" w:lineRule="auto"/>
        <w:ind w:left="-280" w:right="57" w:firstLine="560"/>
        <w:jc w:val="center"/>
        <w:rPr>
          <w:rFonts w:ascii="Times New Roman" w:hAnsi="Times New Roman" w:cs="Times New Roman"/>
          <w:b/>
          <w:bCs/>
          <w:sz w:val="24"/>
          <w:szCs w:val="24"/>
        </w:rPr>
      </w:pPr>
      <w:r w:rsidRPr="00166249">
        <w:rPr>
          <w:rFonts w:ascii="Times New Roman" w:hAnsi="Times New Roman" w:cs="Times New Roman"/>
          <w:b/>
          <w:bCs/>
          <w:sz w:val="24"/>
          <w:szCs w:val="24"/>
        </w:rPr>
        <w:t xml:space="preserve">ФОРМИРОВАНИЕ ПРОФЕССИОНАЛЬНОЙ КОМПЕТЕНТНОСТИ </w:t>
      </w:r>
    </w:p>
    <w:p w:rsidR="008C23AC" w:rsidRPr="00166249" w:rsidRDefault="008C23AC" w:rsidP="00E449C8">
      <w:pPr>
        <w:pStyle w:val="a9"/>
        <w:spacing w:line="360" w:lineRule="auto"/>
        <w:ind w:left="-280" w:right="57" w:firstLine="560"/>
        <w:jc w:val="center"/>
        <w:rPr>
          <w:rFonts w:ascii="Times New Roman" w:hAnsi="Times New Roman" w:cs="Times New Roman"/>
          <w:b/>
          <w:bCs/>
          <w:sz w:val="24"/>
          <w:szCs w:val="24"/>
        </w:rPr>
      </w:pPr>
      <w:r w:rsidRPr="00166249">
        <w:rPr>
          <w:rFonts w:ascii="Times New Roman" w:hAnsi="Times New Roman" w:cs="Times New Roman"/>
          <w:b/>
          <w:bCs/>
          <w:sz w:val="24"/>
          <w:szCs w:val="24"/>
        </w:rPr>
        <w:t>СТУДЕНТОВ В ПРОЦЕССЕ ПРАКТИКИ</w:t>
      </w:r>
    </w:p>
    <w:p w:rsidR="008C23AC" w:rsidRPr="00166249" w:rsidRDefault="008C23AC" w:rsidP="00E449C8">
      <w:pPr>
        <w:pStyle w:val="a9"/>
        <w:spacing w:line="360" w:lineRule="auto"/>
        <w:ind w:left="-280" w:right="57" w:firstLine="560"/>
        <w:jc w:val="center"/>
        <w:rPr>
          <w:rFonts w:ascii="Times New Roman" w:hAnsi="Times New Roman" w:cs="Times New Roman"/>
          <w:b/>
          <w:bCs/>
          <w:sz w:val="24"/>
          <w:szCs w:val="24"/>
        </w:rPr>
      </w:pPr>
      <w:r w:rsidRPr="00166249">
        <w:rPr>
          <w:rFonts w:ascii="Times New Roman" w:hAnsi="Times New Roman" w:cs="Times New Roman"/>
          <w:b/>
          <w:bCs/>
          <w:sz w:val="24"/>
          <w:szCs w:val="24"/>
        </w:rPr>
        <w:t xml:space="preserve">(на примере специальности «Реклама» и </w:t>
      </w:r>
    </w:p>
    <w:p w:rsidR="008C23AC" w:rsidRPr="00166249" w:rsidRDefault="008C23AC" w:rsidP="00E449C8">
      <w:pPr>
        <w:pStyle w:val="a9"/>
        <w:spacing w:line="360" w:lineRule="auto"/>
        <w:ind w:left="-280" w:right="57" w:firstLine="560"/>
        <w:jc w:val="center"/>
        <w:rPr>
          <w:rFonts w:ascii="Times New Roman" w:hAnsi="Times New Roman" w:cs="Times New Roman"/>
          <w:b/>
          <w:bCs/>
          <w:sz w:val="24"/>
          <w:szCs w:val="24"/>
        </w:rPr>
      </w:pPr>
      <w:r w:rsidRPr="00166249">
        <w:rPr>
          <w:rFonts w:ascii="Times New Roman" w:hAnsi="Times New Roman" w:cs="Times New Roman"/>
          <w:b/>
          <w:bCs/>
          <w:sz w:val="24"/>
          <w:szCs w:val="24"/>
        </w:rPr>
        <w:t>направления подготовки «Реклама и связи с общественностью»)</w:t>
      </w:r>
    </w:p>
    <w:p w:rsidR="008C23AC" w:rsidRPr="00166249" w:rsidRDefault="008C23AC" w:rsidP="00E449C8">
      <w:pPr>
        <w:pStyle w:val="a9"/>
        <w:spacing w:line="360" w:lineRule="auto"/>
        <w:ind w:left="-280" w:right="57" w:firstLine="560"/>
        <w:jc w:val="center"/>
        <w:rPr>
          <w:rFonts w:ascii="Times New Roman" w:hAnsi="Times New Roman" w:cs="Times New Roman"/>
          <w:b/>
          <w:bCs/>
          <w:sz w:val="24"/>
          <w:szCs w:val="24"/>
        </w:rPr>
      </w:pPr>
    </w:p>
    <w:p w:rsidR="008C23AC" w:rsidRPr="00166249" w:rsidRDefault="008C23AC" w:rsidP="00E449C8">
      <w:pPr>
        <w:pStyle w:val="a9"/>
        <w:spacing w:line="360" w:lineRule="auto"/>
        <w:ind w:left="-280" w:right="57" w:firstLine="560"/>
        <w:jc w:val="center"/>
        <w:rPr>
          <w:rFonts w:ascii="Times New Roman" w:hAnsi="Times New Roman" w:cs="Times New Roman"/>
          <w:sz w:val="24"/>
          <w:szCs w:val="24"/>
        </w:rPr>
      </w:pPr>
      <w:r w:rsidRPr="00166249">
        <w:rPr>
          <w:rFonts w:ascii="Times New Roman" w:hAnsi="Times New Roman" w:cs="Times New Roman"/>
          <w:sz w:val="24"/>
          <w:szCs w:val="24"/>
        </w:rPr>
        <w:t>13.00.08 – теория и методика профессионального образования</w:t>
      </w:r>
    </w:p>
    <w:p w:rsidR="008C23AC" w:rsidRPr="00166249" w:rsidRDefault="008C23AC" w:rsidP="00E449C8">
      <w:pPr>
        <w:pStyle w:val="a9"/>
        <w:spacing w:line="360" w:lineRule="auto"/>
        <w:ind w:left="-280" w:right="57" w:firstLine="560"/>
        <w:jc w:val="center"/>
        <w:rPr>
          <w:rFonts w:ascii="Times New Roman" w:hAnsi="Times New Roman" w:cs="Times New Roman"/>
          <w:sz w:val="24"/>
          <w:szCs w:val="24"/>
        </w:rPr>
      </w:pPr>
    </w:p>
    <w:p w:rsidR="008C23AC" w:rsidRPr="00166249" w:rsidRDefault="008C23AC" w:rsidP="00E449C8">
      <w:pPr>
        <w:pStyle w:val="a9"/>
        <w:ind w:left="-280" w:right="57" w:firstLine="560"/>
        <w:jc w:val="center"/>
        <w:rPr>
          <w:rFonts w:ascii="Times New Roman" w:hAnsi="Times New Roman" w:cs="Times New Roman"/>
        </w:rPr>
      </w:pPr>
      <w:r w:rsidRPr="00166249">
        <w:rPr>
          <w:rFonts w:ascii="Times New Roman" w:hAnsi="Times New Roman" w:cs="Times New Roman"/>
        </w:rPr>
        <w:t>АВТОРЕФЕРАТ</w:t>
      </w:r>
    </w:p>
    <w:p w:rsidR="008C23AC" w:rsidRPr="00166249" w:rsidRDefault="008C23AC" w:rsidP="00E449C8">
      <w:pPr>
        <w:pStyle w:val="a9"/>
        <w:ind w:left="-280" w:right="57" w:firstLine="560"/>
        <w:jc w:val="center"/>
        <w:rPr>
          <w:rFonts w:ascii="Times New Roman" w:hAnsi="Times New Roman" w:cs="Times New Roman"/>
        </w:rPr>
      </w:pPr>
      <w:r w:rsidRPr="00166249">
        <w:rPr>
          <w:rFonts w:ascii="Times New Roman" w:hAnsi="Times New Roman" w:cs="Times New Roman"/>
        </w:rPr>
        <w:t>диссертации на соискание ученой степени</w:t>
      </w:r>
    </w:p>
    <w:p w:rsidR="008C23AC" w:rsidRPr="00166249" w:rsidRDefault="008C23AC" w:rsidP="00E449C8">
      <w:pPr>
        <w:pStyle w:val="a9"/>
        <w:ind w:left="-280" w:right="57" w:firstLine="560"/>
        <w:jc w:val="center"/>
        <w:rPr>
          <w:rFonts w:ascii="Times New Roman" w:hAnsi="Times New Roman" w:cs="Times New Roman"/>
        </w:rPr>
      </w:pPr>
      <w:r w:rsidRPr="00166249">
        <w:rPr>
          <w:rFonts w:ascii="Times New Roman" w:hAnsi="Times New Roman" w:cs="Times New Roman"/>
        </w:rPr>
        <w:t>кандидата педагогических наук</w:t>
      </w: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jc w:val="center"/>
        <w:rPr>
          <w:b/>
          <w:bCs/>
          <w:sz w:val="24"/>
          <w:szCs w:val="24"/>
        </w:rPr>
      </w:pPr>
    </w:p>
    <w:p w:rsidR="008C23AC" w:rsidRDefault="008C23AC" w:rsidP="00E449C8">
      <w:pPr>
        <w:pStyle w:val="a9"/>
        <w:ind w:left="-280" w:right="57" w:firstLine="560"/>
        <w:rPr>
          <w:b/>
          <w:bCs/>
          <w:sz w:val="24"/>
          <w:szCs w:val="24"/>
        </w:rPr>
      </w:pPr>
    </w:p>
    <w:p w:rsidR="008C23AC" w:rsidRDefault="008C23AC" w:rsidP="00E449C8">
      <w:pPr>
        <w:pStyle w:val="21"/>
        <w:tabs>
          <w:tab w:val="left" w:pos="993"/>
        </w:tabs>
        <w:spacing w:after="0"/>
        <w:ind w:left="-280" w:right="57" w:firstLine="560"/>
        <w:jc w:val="center"/>
        <w:rPr>
          <w:rFonts w:ascii="Times New Roman" w:hAnsi="Times New Roman" w:cs="Times New Roman"/>
          <w:sz w:val="24"/>
          <w:szCs w:val="24"/>
        </w:rPr>
      </w:pPr>
      <w:r>
        <w:rPr>
          <w:rFonts w:ascii="Times New Roman" w:hAnsi="Times New Roman" w:cs="Times New Roman"/>
          <w:sz w:val="24"/>
          <w:szCs w:val="24"/>
        </w:rPr>
        <w:t>Ярославль 2014</w:t>
      </w:r>
    </w:p>
    <w:p w:rsidR="00174DAF" w:rsidRDefault="00174037" w:rsidP="006B74B7">
      <w:pPr>
        <w:spacing w:line="240" w:lineRule="auto"/>
        <w:ind w:left="-280" w:firstLine="560"/>
        <w:rPr>
          <w:sz w:val="24"/>
          <w:szCs w:val="24"/>
        </w:rPr>
      </w:pPr>
      <w:r w:rsidRPr="0048621D">
        <w:rPr>
          <w:sz w:val="24"/>
          <w:szCs w:val="24"/>
        </w:rPr>
        <w:lastRenderedPageBreak/>
        <w:t xml:space="preserve">Работа выполнена на кафедре </w:t>
      </w:r>
      <w:r w:rsidR="00FE7052">
        <w:rPr>
          <w:sz w:val="24"/>
          <w:szCs w:val="24"/>
        </w:rPr>
        <w:t>теории</w:t>
      </w:r>
      <w:r w:rsidR="008C04B7">
        <w:rPr>
          <w:sz w:val="24"/>
          <w:szCs w:val="24"/>
        </w:rPr>
        <w:t xml:space="preserve"> </w:t>
      </w:r>
      <w:r w:rsidRPr="0048621D">
        <w:rPr>
          <w:sz w:val="24"/>
          <w:szCs w:val="24"/>
        </w:rPr>
        <w:t xml:space="preserve">коммуникации и рекламы ФГБОУ ВПО </w:t>
      </w:r>
    </w:p>
    <w:p w:rsidR="00174037" w:rsidRPr="0048621D" w:rsidRDefault="00174037" w:rsidP="006B74B7">
      <w:pPr>
        <w:spacing w:line="240" w:lineRule="auto"/>
        <w:ind w:left="-280" w:firstLine="560"/>
        <w:rPr>
          <w:sz w:val="24"/>
          <w:szCs w:val="24"/>
        </w:rPr>
      </w:pPr>
      <w:r w:rsidRPr="0048621D">
        <w:rPr>
          <w:sz w:val="24"/>
          <w:szCs w:val="24"/>
        </w:rPr>
        <w:t>«Ярославский государственный педагогический университет им. К.Д.Ушинского»</w:t>
      </w:r>
    </w:p>
    <w:p w:rsidR="0048621D" w:rsidRPr="0048621D" w:rsidRDefault="0048621D" w:rsidP="006B74B7">
      <w:pPr>
        <w:spacing w:line="240" w:lineRule="auto"/>
        <w:ind w:left="-280" w:firstLine="560"/>
        <w:rPr>
          <w:sz w:val="24"/>
          <w:szCs w:val="24"/>
        </w:rPr>
      </w:pPr>
    </w:p>
    <w:p w:rsidR="0048621D" w:rsidRDefault="0048621D" w:rsidP="006B74B7">
      <w:pPr>
        <w:spacing w:line="240" w:lineRule="auto"/>
        <w:ind w:left="-280" w:firstLine="560"/>
        <w:rPr>
          <w:sz w:val="24"/>
          <w:szCs w:val="24"/>
        </w:rPr>
      </w:pPr>
    </w:p>
    <w:p w:rsidR="007F25A2" w:rsidRPr="0048621D" w:rsidRDefault="007F25A2" w:rsidP="006B74B7">
      <w:pPr>
        <w:spacing w:line="240" w:lineRule="auto"/>
        <w:ind w:left="-280" w:firstLine="560"/>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68"/>
        <w:gridCol w:w="6020"/>
      </w:tblGrid>
      <w:tr w:rsidR="00174037" w:rsidRPr="0048621D" w:rsidTr="00174DAF">
        <w:tc>
          <w:tcPr>
            <w:tcW w:w="3468" w:type="dxa"/>
          </w:tcPr>
          <w:p w:rsidR="00174037" w:rsidRPr="0048621D" w:rsidRDefault="00684597" w:rsidP="006B74B7">
            <w:pPr>
              <w:spacing w:line="240" w:lineRule="auto"/>
              <w:ind w:left="-280" w:firstLine="560"/>
              <w:rPr>
                <w:sz w:val="24"/>
                <w:szCs w:val="24"/>
              </w:rPr>
            </w:pPr>
            <w:r>
              <w:rPr>
                <w:sz w:val="24"/>
                <w:szCs w:val="24"/>
              </w:rPr>
              <w:t>Научный руководитель</w:t>
            </w:r>
          </w:p>
        </w:tc>
        <w:tc>
          <w:tcPr>
            <w:tcW w:w="6020" w:type="dxa"/>
          </w:tcPr>
          <w:p w:rsidR="00174037" w:rsidRPr="00684597" w:rsidRDefault="00174037" w:rsidP="006B74B7">
            <w:pPr>
              <w:spacing w:line="240" w:lineRule="auto"/>
              <w:ind w:left="32" w:firstLine="0"/>
              <w:rPr>
                <w:b/>
                <w:sz w:val="24"/>
                <w:szCs w:val="24"/>
              </w:rPr>
            </w:pPr>
            <w:r w:rsidRPr="00684597">
              <w:rPr>
                <w:b/>
                <w:sz w:val="24"/>
                <w:szCs w:val="24"/>
              </w:rPr>
              <w:t>Антонова Любовь Геннадьевна,</w:t>
            </w:r>
          </w:p>
          <w:p w:rsidR="00074818" w:rsidRDefault="00174037" w:rsidP="006B74B7">
            <w:pPr>
              <w:spacing w:line="240" w:lineRule="auto"/>
              <w:ind w:left="32" w:firstLine="0"/>
              <w:rPr>
                <w:sz w:val="24"/>
                <w:szCs w:val="24"/>
              </w:rPr>
            </w:pPr>
            <w:r w:rsidRPr="00684597">
              <w:rPr>
                <w:sz w:val="24"/>
                <w:szCs w:val="24"/>
              </w:rPr>
              <w:t>доктор педагогических наук, профессор,заведующая кафедрой теории и практики</w:t>
            </w:r>
            <w:r w:rsidR="0091114C" w:rsidRPr="00684597">
              <w:rPr>
                <w:sz w:val="24"/>
                <w:szCs w:val="24"/>
              </w:rPr>
              <w:t>коммуникации ФГБОУ ВПО</w:t>
            </w:r>
            <w:r w:rsidR="00684597">
              <w:rPr>
                <w:sz w:val="24"/>
                <w:szCs w:val="24"/>
              </w:rPr>
              <w:t>«</w:t>
            </w:r>
            <w:r w:rsidR="000D5DAD" w:rsidRPr="00684597">
              <w:rPr>
                <w:sz w:val="24"/>
                <w:szCs w:val="24"/>
              </w:rPr>
              <w:t>Яросла</w:t>
            </w:r>
            <w:r w:rsidR="00684597">
              <w:rPr>
                <w:sz w:val="24"/>
                <w:szCs w:val="24"/>
              </w:rPr>
              <w:t>в</w:t>
            </w:r>
            <w:r w:rsidR="000D5DAD" w:rsidRPr="00684597">
              <w:rPr>
                <w:sz w:val="24"/>
                <w:szCs w:val="24"/>
              </w:rPr>
              <w:t>с</w:t>
            </w:r>
            <w:r w:rsidR="00684597">
              <w:rPr>
                <w:sz w:val="24"/>
                <w:szCs w:val="24"/>
              </w:rPr>
              <w:t xml:space="preserve">кий </w:t>
            </w:r>
            <w:r w:rsidRPr="00684597">
              <w:rPr>
                <w:sz w:val="24"/>
                <w:szCs w:val="24"/>
              </w:rPr>
              <w:t>гос</w:t>
            </w:r>
            <w:r w:rsidR="00C37356" w:rsidRPr="00684597">
              <w:rPr>
                <w:sz w:val="24"/>
                <w:szCs w:val="24"/>
              </w:rPr>
              <w:t xml:space="preserve">ударственный университет </w:t>
            </w:r>
          </w:p>
          <w:p w:rsidR="00174037" w:rsidRDefault="00C37356" w:rsidP="006B74B7">
            <w:pPr>
              <w:spacing w:line="240" w:lineRule="auto"/>
              <w:ind w:left="32" w:firstLine="0"/>
              <w:rPr>
                <w:sz w:val="24"/>
                <w:szCs w:val="24"/>
              </w:rPr>
            </w:pPr>
            <w:r w:rsidRPr="00684597">
              <w:rPr>
                <w:sz w:val="24"/>
                <w:szCs w:val="24"/>
              </w:rPr>
              <w:t>им. П.</w:t>
            </w:r>
            <w:r w:rsidR="00174037" w:rsidRPr="00684597">
              <w:rPr>
                <w:sz w:val="24"/>
                <w:szCs w:val="24"/>
              </w:rPr>
              <w:t>Г. Демидова»</w:t>
            </w:r>
          </w:p>
          <w:p w:rsidR="008A5F6F" w:rsidRPr="00684597" w:rsidRDefault="008A5F6F" w:rsidP="006B74B7">
            <w:pPr>
              <w:spacing w:line="240" w:lineRule="auto"/>
              <w:ind w:left="32" w:firstLine="0"/>
              <w:rPr>
                <w:sz w:val="24"/>
                <w:szCs w:val="24"/>
              </w:rPr>
            </w:pPr>
          </w:p>
        </w:tc>
      </w:tr>
      <w:tr w:rsidR="00174037" w:rsidRPr="0048621D" w:rsidTr="00174DAF">
        <w:tc>
          <w:tcPr>
            <w:tcW w:w="3468" w:type="dxa"/>
          </w:tcPr>
          <w:p w:rsidR="00174037" w:rsidRPr="0048621D" w:rsidRDefault="00174037" w:rsidP="006B74B7">
            <w:pPr>
              <w:spacing w:line="240" w:lineRule="auto"/>
              <w:ind w:left="-280" w:firstLine="560"/>
              <w:rPr>
                <w:sz w:val="24"/>
                <w:szCs w:val="24"/>
              </w:rPr>
            </w:pPr>
            <w:r w:rsidRPr="0048621D">
              <w:rPr>
                <w:sz w:val="24"/>
                <w:szCs w:val="24"/>
              </w:rPr>
              <w:t>Официальные оппоненты:</w:t>
            </w:r>
          </w:p>
          <w:p w:rsidR="00174037" w:rsidRPr="0048621D" w:rsidRDefault="00174037" w:rsidP="006B74B7">
            <w:pPr>
              <w:spacing w:line="240" w:lineRule="auto"/>
              <w:ind w:left="-280" w:firstLine="560"/>
              <w:rPr>
                <w:sz w:val="24"/>
                <w:szCs w:val="24"/>
              </w:rPr>
            </w:pPr>
          </w:p>
        </w:tc>
        <w:tc>
          <w:tcPr>
            <w:tcW w:w="6020" w:type="dxa"/>
          </w:tcPr>
          <w:p w:rsidR="0050705D" w:rsidRPr="00684597" w:rsidRDefault="0050705D" w:rsidP="006B74B7">
            <w:pPr>
              <w:spacing w:line="240" w:lineRule="auto"/>
              <w:ind w:left="32" w:firstLine="0"/>
              <w:rPr>
                <w:b/>
                <w:sz w:val="24"/>
                <w:szCs w:val="24"/>
              </w:rPr>
            </w:pPr>
            <w:r w:rsidRPr="00684597">
              <w:rPr>
                <w:b/>
                <w:sz w:val="24"/>
                <w:szCs w:val="24"/>
              </w:rPr>
              <w:t>Бурлакова Татьяна Вячеславовна,</w:t>
            </w:r>
          </w:p>
          <w:p w:rsidR="0048621D" w:rsidRDefault="0050705D" w:rsidP="006B74B7">
            <w:pPr>
              <w:spacing w:line="240" w:lineRule="auto"/>
              <w:ind w:left="32" w:firstLine="0"/>
              <w:rPr>
                <w:sz w:val="24"/>
                <w:szCs w:val="24"/>
              </w:rPr>
            </w:pPr>
            <w:r w:rsidRPr="00684597">
              <w:rPr>
                <w:sz w:val="24"/>
                <w:szCs w:val="24"/>
              </w:rPr>
              <w:t>доктор педагогических наук,</w:t>
            </w:r>
            <w:r w:rsidR="00AA51F8">
              <w:rPr>
                <w:sz w:val="24"/>
                <w:szCs w:val="24"/>
              </w:rPr>
              <w:t xml:space="preserve"> доцент,</w:t>
            </w:r>
            <w:r w:rsidRPr="00AA51F8">
              <w:rPr>
                <w:sz w:val="24"/>
                <w:szCs w:val="24"/>
              </w:rPr>
              <w:t>про</w:t>
            </w:r>
            <w:r w:rsidR="00684597" w:rsidRPr="00AA51F8">
              <w:rPr>
                <w:sz w:val="24"/>
                <w:szCs w:val="24"/>
              </w:rPr>
              <w:t>фессор</w:t>
            </w:r>
            <w:r w:rsidR="00DB2C2C" w:rsidRPr="00AA51F8">
              <w:rPr>
                <w:sz w:val="24"/>
                <w:szCs w:val="24"/>
              </w:rPr>
              <w:t>кафедры математики, физики и методики о</w:t>
            </w:r>
            <w:r w:rsidR="00684597" w:rsidRPr="00AA51F8">
              <w:rPr>
                <w:sz w:val="24"/>
                <w:szCs w:val="24"/>
              </w:rPr>
              <w:t>б</w:t>
            </w:r>
            <w:r w:rsidR="00DB2C2C" w:rsidRPr="00AA51F8">
              <w:rPr>
                <w:sz w:val="24"/>
                <w:szCs w:val="24"/>
              </w:rPr>
              <w:t xml:space="preserve">учения </w:t>
            </w:r>
            <w:r w:rsidR="008A5F6F" w:rsidRPr="00AA51F8">
              <w:rPr>
                <w:sz w:val="24"/>
                <w:szCs w:val="24"/>
              </w:rPr>
              <w:t>Шуйского</w:t>
            </w:r>
            <w:r w:rsidR="008A5F6F">
              <w:rPr>
                <w:sz w:val="24"/>
                <w:szCs w:val="24"/>
              </w:rPr>
              <w:t xml:space="preserve"> филиала </w:t>
            </w:r>
            <w:r w:rsidR="00684597" w:rsidRPr="00684597">
              <w:rPr>
                <w:sz w:val="24"/>
                <w:szCs w:val="24"/>
              </w:rPr>
              <w:t xml:space="preserve">ФГБОУ ВПО </w:t>
            </w:r>
            <w:r w:rsidR="00DB2C2C" w:rsidRPr="00684597">
              <w:rPr>
                <w:sz w:val="24"/>
                <w:szCs w:val="24"/>
              </w:rPr>
              <w:t>"Ивановский государственный университет"</w:t>
            </w:r>
          </w:p>
          <w:p w:rsidR="008A5F6F" w:rsidRPr="00684597" w:rsidRDefault="008A5F6F" w:rsidP="006B74B7">
            <w:pPr>
              <w:spacing w:line="240" w:lineRule="auto"/>
              <w:ind w:left="32" w:firstLine="0"/>
              <w:rPr>
                <w:sz w:val="24"/>
                <w:szCs w:val="24"/>
              </w:rPr>
            </w:pPr>
          </w:p>
        </w:tc>
      </w:tr>
      <w:tr w:rsidR="00174037" w:rsidRPr="0048621D" w:rsidTr="00174DAF">
        <w:tc>
          <w:tcPr>
            <w:tcW w:w="3468" w:type="dxa"/>
          </w:tcPr>
          <w:p w:rsidR="00174037" w:rsidRPr="0048621D" w:rsidRDefault="00174037" w:rsidP="006B74B7">
            <w:pPr>
              <w:spacing w:line="240" w:lineRule="auto"/>
              <w:ind w:left="-280" w:firstLine="560"/>
              <w:rPr>
                <w:sz w:val="24"/>
                <w:szCs w:val="24"/>
              </w:rPr>
            </w:pPr>
          </w:p>
        </w:tc>
        <w:tc>
          <w:tcPr>
            <w:tcW w:w="6020" w:type="dxa"/>
          </w:tcPr>
          <w:p w:rsidR="0048621D" w:rsidRPr="00684597" w:rsidRDefault="0048621D" w:rsidP="006B74B7">
            <w:pPr>
              <w:spacing w:line="240" w:lineRule="auto"/>
              <w:ind w:left="32" w:firstLine="0"/>
              <w:rPr>
                <w:b/>
                <w:sz w:val="24"/>
                <w:szCs w:val="24"/>
              </w:rPr>
            </w:pPr>
            <w:r w:rsidRPr="00684597">
              <w:rPr>
                <w:b/>
                <w:sz w:val="24"/>
                <w:szCs w:val="24"/>
              </w:rPr>
              <w:t>Пятницына Наталья Львовна,</w:t>
            </w:r>
          </w:p>
          <w:p w:rsidR="00174037" w:rsidRDefault="00174037" w:rsidP="006B74B7">
            <w:pPr>
              <w:spacing w:line="240" w:lineRule="auto"/>
              <w:ind w:left="32" w:firstLine="0"/>
              <w:rPr>
                <w:sz w:val="24"/>
                <w:szCs w:val="24"/>
              </w:rPr>
            </w:pPr>
            <w:r w:rsidRPr="00684597">
              <w:rPr>
                <w:sz w:val="24"/>
                <w:szCs w:val="24"/>
              </w:rPr>
              <w:t>кандидат педагогических наук, директор</w:t>
            </w:r>
            <w:r w:rsidR="005E49AB" w:rsidRPr="00684597">
              <w:rPr>
                <w:sz w:val="24"/>
                <w:szCs w:val="24"/>
              </w:rPr>
              <w:t xml:space="preserve">муниципального </w:t>
            </w:r>
            <w:r w:rsidRPr="00684597">
              <w:rPr>
                <w:sz w:val="24"/>
                <w:szCs w:val="24"/>
              </w:rPr>
              <w:t xml:space="preserve">образовательного учреждения средней общеобразовательной школы </w:t>
            </w:r>
            <w:r w:rsidR="005E49AB" w:rsidRPr="00684597">
              <w:rPr>
                <w:sz w:val="24"/>
                <w:szCs w:val="24"/>
              </w:rPr>
              <w:t>№ 5</w:t>
            </w:r>
            <w:r w:rsidR="008C04B7">
              <w:rPr>
                <w:sz w:val="24"/>
                <w:szCs w:val="24"/>
              </w:rPr>
              <w:t xml:space="preserve"> </w:t>
            </w:r>
            <w:r w:rsidRPr="00684597">
              <w:rPr>
                <w:sz w:val="24"/>
                <w:szCs w:val="24"/>
              </w:rPr>
              <w:t>г. Углича</w:t>
            </w:r>
            <w:r w:rsidR="005E49AB" w:rsidRPr="00684597">
              <w:rPr>
                <w:sz w:val="24"/>
                <w:szCs w:val="24"/>
              </w:rPr>
              <w:t xml:space="preserve"> Ярославской области</w:t>
            </w:r>
          </w:p>
          <w:p w:rsidR="008A5F6F" w:rsidRPr="00684597" w:rsidRDefault="008A5F6F" w:rsidP="006B74B7">
            <w:pPr>
              <w:spacing w:line="240" w:lineRule="auto"/>
              <w:ind w:left="32" w:firstLine="0"/>
              <w:rPr>
                <w:sz w:val="24"/>
                <w:szCs w:val="24"/>
              </w:rPr>
            </w:pPr>
          </w:p>
        </w:tc>
      </w:tr>
      <w:tr w:rsidR="00174037" w:rsidRPr="0048621D" w:rsidTr="00174DAF">
        <w:tc>
          <w:tcPr>
            <w:tcW w:w="3468" w:type="dxa"/>
          </w:tcPr>
          <w:p w:rsidR="00174037" w:rsidRPr="0048621D" w:rsidRDefault="00174037" w:rsidP="006B74B7">
            <w:pPr>
              <w:spacing w:line="240" w:lineRule="auto"/>
              <w:ind w:left="-280" w:firstLine="560"/>
              <w:rPr>
                <w:sz w:val="24"/>
                <w:szCs w:val="24"/>
              </w:rPr>
            </w:pPr>
            <w:r w:rsidRPr="0048621D">
              <w:rPr>
                <w:sz w:val="24"/>
                <w:szCs w:val="24"/>
              </w:rPr>
              <w:t>Ведущая организация:</w:t>
            </w:r>
          </w:p>
          <w:p w:rsidR="00174037" w:rsidRPr="0048621D" w:rsidRDefault="00174037" w:rsidP="006B74B7">
            <w:pPr>
              <w:spacing w:line="240" w:lineRule="auto"/>
              <w:ind w:left="-280" w:firstLine="560"/>
              <w:rPr>
                <w:sz w:val="24"/>
                <w:szCs w:val="24"/>
              </w:rPr>
            </w:pPr>
          </w:p>
        </w:tc>
        <w:tc>
          <w:tcPr>
            <w:tcW w:w="6020" w:type="dxa"/>
          </w:tcPr>
          <w:p w:rsidR="00174037" w:rsidRDefault="00174037" w:rsidP="006B74B7">
            <w:pPr>
              <w:spacing w:line="240" w:lineRule="auto"/>
              <w:ind w:left="32" w:firstLine="0"/>
              <w:rPr>
                <w:sz w:val="24"/>
                <w:szCs w:val="24"/>
              </w:rPr>
            </w:pPr>
            <w:r w:rsidRPr="00684597">
              <w:rPr>
                <w:sz w:val="24"/>
                <w:szCs w:val="24"/>
              </w:rPr>
              <w:t>ФГБОУ ВПО «Московский го</w:t>
            </w:r>
            <w:r w:rsidR="0048621D" w:rsidRPr="00684597">
              <w:rPr>
                <w:sz w:val="24"/>
                <w:szCs w:val="24"/>
              </w:rPr>
              <w:t xml:space="preserve">родской </w:t>
            </w:r>
            <w:r w:rsidRPr="00684597">
              <w:rPr>
                <w:sz w:val="24"/>
                <w:szCs w:val="24"/>
              </w:rPr>
              <w:t>педагогический университет»</w:t>
            </w:r>
          </w:p>
          <w:p w:rsidR="008A5F6F" w:rsidRPr="00684597" w:rsidRDefault="008A5F6F" w:rsidP="006B74B7">
            <w:pPr>
              <w:spacing w:line="240" w:lineRule="auto"/>
              <w:ind w:left="32" w:firstLine="0"/>
              <w:rPr>
                <w:sz w:val="24"/>
                <w:szCs w:val="24"/>
              </w:rPr>
            </w:pPr>
          </w:p>
        </w:tc>
      </w:tr>
    </w:tbl>
    <w:p w:rsidR="00174037" w:rsidRDefault="00174037" w:rsidP="006B74B7">
      <w:pPr>
        <w:spacing w:line="240" w:lineRule="auto"/>
        <w:ind w:left="-280" w:firstLine="560"/>
        <w:rPr>
          <w:sz w:val="24"/>
          <w:szCs w:val="24"/>
        </w:rPr>
      </w:pPr>
    </w:p>
    <w:p w:rsidR="00174037" w:rsidRPr="0048621D" w:rsidRDefault="00174037" w:rsidP="006B74B7">
      <w:pPr>
        <w:spacing w:line="240" w:lineRule="auto"/>
        <w:ind w:left="-280" w:firstLine="560"/>
        <w:rPr>
          <w:sz w:val="24"/>
          <w:szCs w:val="24"/>
        </w:rPr>
      </w:pPr>
      <w:r w:rsidRPr="0048621D">
        <w:rPr>
          <w:sz w:val="24"/>
          <w:szCs w:val="24"/>
        </w:rPr>
        <w:t>Защита диссертации состоится «</w:t>
      </w:r>
      <w:r w:rsidR="00A57557">
        <w:rPr>
          <w:sz w:val="24"/>
          <w:szCs w:val="24"/>
        </w:rPr>
        <w:t>30</w:t>
      </w:r>
      <w:r w:rsidRPr="0048621D">
        <w:rPr>
          <w:sz w:val="24"/>
          <w:szCs w:val="24"/>
        </w:rPr>
        <w:t xml:space="preserve">» </w:t>
      </w:r>
      <w:r w:rsidR="008C04B7">
        <w:rPr>
          <w:sz w:val="24"/>
          <w:szCs w:val="24"/>
        </w:rPr>
        <w:t>июня</w:t>
      </w:r>
      <w:r w:rsidRPr="0048621D">
        <w:rPr>
          <w:sz w:val="24"/>
          <w:szCs w:val="24"/>
        </w:rPr>
        <w:t xml:space="preserve"> 2014 года в </w:t>
      </w:r>
      <w:r w:rsidR="008D3EDB">
        <w:rPr>
          <w:sz w:val="24"/>
          <w:szCs w:val="24"/>
        </w:rPr>
        <w:t>14.00</w:t>
      </w:r>
      <w:r w:rsidRPr="0048621D">
        <w:rPr>
          <w:sz w:val="24"/>
          <w:szCs w:val="24"/>
        </w:rPr>
        <w:t xml:space="preserve"> часов на заседании диссертационного совета Д 212.307.0</w:t>
      </w:r>
      <w:r w:rsidR="0048621D">
        <w:rPr>
          <w:sz w:val="24"/>
          <w:szCs w:val="24"/>
        </w:rPr>
        <w:t>1</w:t>
      </w:r>
      <w:r w:rsidRPr="0048621D">
        <w:rPr>
          <w:sz w:val="24"/>
          <w:szCs w:val="24"/>
        </w:rPr>
        <w:t xml:space="preserve"> по защите диссертаций на соискание ученой степени кандидата наук, на соискание ученой степени доктора наук при ФГБОУ ВПО «Ярославский государственный педагогический университет им. К. Д. Ушинского» по адресу: </w:t>
      </w:r>
      <w:smartTag w:uri="urn:schemas-microsoft-com:office:smarttags" w:element="metricconverter">
        <w:smartTagPr>
          <w:attr w:name="ProductID" w:val="150000, г"/>
        </w:smartTagPr>
        <w:r w:rsidRPr="0048621D">
          <w:rPr>
            <w:sz w:val="24"/>
            <w:szCs w:val="24"/>
          </w:rPr>
          <w:t>1500</w:t>
        </w:r>
        <w:r w:rsidR="00C37356">
          <w:rPr>
            <w:sz w:val="24"/>
            <w:szCs w:val="24"/>
          </w:rPr>
          <w:t>00</w:t>
        </w:r>
        <w:r w:rsidRPr="0048621D">
          <w:rPr>
            <w:sz w:val="24"/>
            <w:szCs w:val="24"/>
          </w:rPr>
          <w:t>, г</w:t>
        </w:r>
      </w:smartTag>
      <w:r w:rsidRPr="0048621D">
        <w:rPr>
          <w:sz w:val="24"/>
          <w:szCs w:val="24"/>
        </w:rPr>
        <w:t>.Ярославль, ул.Республиканская, д.108</w:t>
      </w:r>
      <w:r w:rsidR="00C37356">
        <w:rPr>
          <w:sz w:val="24"/>
          <w:szCs w:val="24"/>
        </w:rPr>
        <w:t>, ауд. 210</w:t>
      </w:r>
      <w:r w:rsidRPr="0048621D">
        <w:rPr>
          <w:sz w:val="24"/>
          <w:szCs w:val="24"/>
        </w:rPr>
        <w:t xml:space="preserve">. </w:t>
      </w:r>
    </w:p>
    <w:p w:rsidR="00C37356" w:rsidRDefault="00C37356" w:rsidP="006B74B7">
      <w:pPr>
        <w:spacing w:line="240" w:lineRule="auto"/>
        <w:ind w:left="-280" w:firstLine="560"/>
        <w:rPr>
          <w:sz w:val="24"/>
          <w:szCs w:val="24"/>
        </w:rPr>
      </w:pPr>
    </w:p>
    <w:p w:rsidR="00C37356" w:rsidRPr="0048621D" w:rsidRDefault="00C37356" w:rsidP="006B74B7">
      <w:pPr>
        <w:spacing w:line="240" w:lineRule="auto"/>
        <w:ind w:left="-280" w:firstLine="560"/>
        <w:rPr>
          <w:sz w:val="24"/>
          <w:szCs w:val="24"/>
        </w:rPr>
      </w:pPr>
      <w:r w:rsidRPr="0048621D">
        <w:rPr>
          <w:sz w:val="24"/>
          <w:szCs w:val="24"/>
        </w:rPr>
        <w:t xml:space="preserve">С диссертацией можно ознакомиться в фундаментальной библиотеке ФГБОУ ВПО «Ярославский государственный педагогический университет им. К.Д. Ушинского» по адресу: </w:t>
      </w:r>
      <w:smartTag w:uri="urn:schemas-microsoft-com:office:smarttags" w:element="metricconverter">
        <w:smartTagPr>
          <w:attr w:name="ProductID" w:val="150000, г"/>
        </w:smartTagPr>
        <w:r w:rsidRPr="0048621D">
          <w:rPr>
            <w:sz w:val="24"/>
            <w:szCs w:val="24"/>
          </w:rPr>
          <w:t>150000, г</w:t>
        </w:r>
      </w:smartTag>
      <w:r w:rsidRPr="0048621D">
        <w:rPr>
          <w:sz w:val="24"/>
          <w:szCs w:val="24"/>
        </w:rPr>
        <w:t>. Ярославль, ул. Республиканская, д.108, а также на сайте http ://yspu.org.</w:t>
      </w:r>
    </w:p>
    <w:p w:rsidR="00C37356" w:rsidRPr="0048621D" w:rsidRDefault="00C37356" w:rsidP="006B74B7">
      <w:pPr>
        <w:spacing w:line="240" w:lineRule="auto"/>
        <w:ind w:left="-280" w:firstLine="560"/>
        <w:rPr>
          <w:sz w:val="24"/>
          <w:szCs w:val="24"/>
        </w:rPr>
      </w:pPr>
    </w:p>
    <w:p w:rsidR="00174037" w:rsidRPr="0048621D" w:rsidRDefault="00174037" w:rsidP="006B74B7">
      <w:pPr>
        <w:spacing w:line="240" w:lineRule="auto"/>
        <w:ind w:left="-280" w:firstLine="560"/>
        <w:rPr>
          <w:sz w:val="24"/>
          <w:szCs w:val="24"/>
        </w:rPr>
      </w:pPr>
      <w:r w:rsidRPr="0048621D">
        <w:rPr>
          <w:sz w:val="24"/>
          <w:szCs w:val="24"/>
        </w:rPr>
        <w:t xml:space="preserve">Отзывы об автореферате направлять по адресу: </w:t>
      </w:r>
      <w:smartTag w:uri="urn:schemas-microsoft-com:office:smarttags" w:element="metricconverter">
        <w:smartTagPr>
          <w:attr w:name="ProductID" w:val="150000, г"/>
        </w:smartTagPr>
        <w:r w:rsidRPr="0048621D">
          <w:rPr>
            <w:sz w:val="24"/>
            <w:szCs w:val="24"/>
          </w:rPr>
          <w:t>150000, г</w:t>
        </w:r>
      </w:smartTag>
      <w:r w:rsidRPr="0048621D">
        <w:rPr>
          <w:sz w:val="24"/>
          <w:szCs w:val="24"/>
        </w:rPr>
        <w:t xml:space="preserve">. Ярославль, ул. </w:t>
      </w:r>
      <w:r w:rsidR="0048621D">
        <w:rPr>
          <w:sz w:val="24"/>
          <w:szCs w:val="24"/>
        </w:rPr>
        <w:t>Р</w:t>
      </w:r>
      <w:r w:rsidRPr="0048621D">
        <w:rPr>
          <w:sz w:val="24"/>
          <w:szCs w:val="24"/>
        </w:rPr>
        <w:t>еспубликан</w:t>
      </w:r>
      <w:r w:rsidR="006B74B7">
        <w:rPr>
          <w:sz w:val="24"/>
          <w:szCs w:val="24"/>
        </w:rPr>
        <w:t>ская</w:t>
      </w:r>
      <w:r w:rsidR="006B74B7" w:rsidRPr="00AA51F8">
        <w:rPr>
          <w:sz w:val="24"/>
          <w:szCs w:val="24"/>
        </w:rPr>
        <w:t>, д.108</w:t>
      </w:r>
      <w:r w:rsidR="0048621D" w:rsidRPr="00AA51F8">
        <w:rPr>
          <w:sz w:val="24"/>
          <w:szCs w:val="24"/>
        </w:rPr>
        <w:t>.</w:t>
      </w:r>
    </w:p>
    <w:p w:rsidR="00174037" w:rsidRPr="0048621D" w:rsidRDefault="00174037" w:rsidP="006B74B7">
      <w:pPr>
        <w:spacing w:line="240" w:lineRule="auto"/>
        <w:ind w:left="-280" w:firstLine="560"/>
        <w:rPr>
          <w:sz w:val="24"/>
          <w:szCs w:val="24"/>
        </w:rPr>
      </w:pPr>
    </w:p>
    <w:p w:rsidR="00174037" w:rsidRPr="0048621D" w:rsidRDefault="00174037" w:rsidP="006B74B7">
      <w:pPr>
        <w:spacing w:line="240" w:lineRule="auto"/>
        <w:ind w:left="-280" w:firstLine="560"/>
        <w:rPr>
          <w:sz w:val="24"/>
          <w:szCs w:val="24"/>
        </w:rPr>
      </w:pPr>
      <w:r w:rsidRPr="0048621D">
        <w:rPr>
          <w:sz w:val="24"/>
          <w:szCs w:val="24"/>
        </w:rPr>
        <w:t>Автореферат разослан «__» _______ 2014 года.</w:t>
      </w:r>
    </w:p>
    <w:p w:rsidR="007F25A2" w:rsidRDefault="007F25A2" w:rsidP="006B74B7">
      <w:pPr>
        <w:spacing w:line="240" w:lineRule="auto"/>
        <w:ind w:left="-280" w:firstLine="560"/>
        <w:rPr>
          <w:sz w:val="24"/>
          <w:szCs w:val="24"/>
        </w:rPr>
      </w:pPr>
    </w:p>
    <w:p w:rsidR="007F25A2" w:rsidRPr="0048621D" w:rsidRDefault="007F25A2" w:rsidP="006B74B7">
      <w:pPr>
        <w:spacing w:line="240" w:lineRule="auto"/>
        <w:ind w:left="-280" w:firstLine="560"/>
        <w:rPr>
          <w:sz w:val="24"/>
          <w:szCs w:val="24"/>
        </w:rPr>
      </w:pPr>
    </w:p>
    <w:p w:rsidR="00174037" w:rsidRPr="0048621D" w:rsidRDefault="00174037" w:rsidP="006B74B7">
      <w:pPr>
        <w:spacing w:line="240" w:lineRule="auto"/>
        <w:ind w:left="-280" w:firstLine="560"/>
        <w:rPr>
          <w:sz w:val="24"/>
          <w:szCs w:val="24"/>
        </w:rPr>
      </w:pPr>
      <w:r w:rsidRPr="0048621D">
        <w:rPr>
          <w:sz w:val="24"/>
          <w:szCs w:val="24"/>
        </w:rPr>
        <w:t xml:space="preserve">Ученый секретарь </w:t>
      </w:r>
    </w:p>
    <w:p w:rsidR="00174037" w:rsidRPr="0048621D" w:rsidRDefault="00174037" w:rsidP="006B74B7">
      <w:pPr>
        <w:spacing w:line="240" w:lineRule="auto"/>
        <w:ind w:left="-280" w:firstLine="560"/>
        <w:rPr>
          <w:sz w:val="24"/>
          <w:szCs w:val="24"/>
        </w:rPr>
      </w:pPr>
      <w:r w:rsidRPr="0048621D">
        <w:rPr>
          <w:sz w:val="24"/>
          <w:szCs w:val="24"/>
        </w:rPr>
        <w:t>диссертационного совета    С. Л. Паладьев</w:t>
      </w:r>
    </w:p>
    <w:p w:rsidR="008C23AC" w:rsidRDefault="0048621D" w:rsidP="00E449C8">
      <w:pPr>
        <w:pStyle w:val="21"/>
        <w:tabs>
          <w:tab w:val="left" w:pos="993"/>
        </w:tabs>
        <w:spacing w:after="0" w:line="240" w:lineRule="auto"/>
        <w:ind w:left="-280" w:right="57" w:firstLine="560"/>
        <w:jc w:val="center"/>
        <w:rPr>
          <w:rFonts w:ascii="Times New Roman" w:hAnsi="Times New Roman" w:cs="Times New Roman"/>
          <w:b/>
          <w:bCs/>
          <w:sz w:val="24"/>
          <w:szCs w:val="24"/>
        </w:rPr>
      </w:pPr>
      <w:r>
        <w:rPr>
          <w:rFonts w:ascii="Times New Roman" w:hAnsi="Times New Roman" w:cs="Times New Roman"/>
          <w:b/>
          <w:bCs/>
          <w:sz w:val="24"/>
          <w:szCs w:val="24"/>
        </w:rPr>
        <w:br w:type="page"/>
      </w:r>
      <w:r w:rsidR="008C23AC">
        <w:rPr>
          <w:rFonts w:ascii="Times New Roman" w:hAnsi="Times New Roman" w:cs="Times New Roman"/>
          <w:b/>
          <w:bCs/>
          <w:sz w:val="24"/>
          <w:szCs w:val="24"/>
        </w:rPr>
        <w:lastRenderedPageBreak/>
        <w:t>ОБЩАЯ ХАРАКТЕРИСТИКА РАБОТЫ</w:t>
      </w:r>
    </w:p>
    <w:p w:rsidR="00233D43" w:rsidRDefault="00233D43" w:rsidP="00E449C8">
      <w:pPr>
        <w:pStyle w:val="21"/>
        <w:tabs>
          <w:tab w:val="left" w:pos="993"/>
        </w:tabs>
        <w:spacing w:after="0" w:line="240" w:lineRule="auto"/>
        <w:ind w:left="-280" w:right="57" w:firstLine="560"/>
        <w:jc w:val="center"/>
        <w:rPr>
          <w:rFonts w:ascii="Times New Roman" w:hAnsi="Times New Roman" w:cs="Times New Roman"/>
          <w:b/>
          <w:bCs/>
          <w:sz w:val="24"/>
          <w:szCs w:val="24"/>
        </w:rPr>
      </w:pPr>
    </w:p>
    <w:p w:rsidR="00AC1079" w:rsidRPr="00AC1079" w:rsidRDefault="00AC1079" w:rsidP="00591206">
      <w:pPr>
        <w:pStyle w:val="21"/>
        <w:tabs>
          <w:tab w:val="left" w:pos="993"/>
        </w:tabs>
        <w:spacing w:after="0" w:line="240" w:lineRule="auto"/>
        <w:ind w:left="-560" w:right="57" w:firstLine="560"/>
        <w:jc w:val="both"/>
        <w:rPr>
          <w:rFonts w:ascii="Times New Roman" w:hAnsi="Times New Roman"/>
          <w:sz w:val="24"/>
          <w:szCs w:val="24"/>
        </w:rPr>
      </w:pPr>
      <w:r w:rsidRPr="00AC1079">
        <w:rPr>
          <w:rFonts w:ascii="Times New Roman" w:hAnsi="Times New Roman"/>
          <w:sz w:val="24"/>
          <w:szCs w:val="24"/>
        </w:rPr>
        <w:t>Стремительно развивающиеся экономика и инновационные технологии трансформируют традиционные формы трудовой занятости в новую систему гибких, многообразных взаимоотношений субъектов рынка труда. Вместе с тем растет ненадежность рабочих мест, все больше сотрудников связаны с краткосрочными проектами и временными коллективами, где вместо умения работника выполнять задания становится востребованной его способность решать проблемы. Для того, кто ищет работу, это означает, что он должен стать универсальным работником, обладающим разносторонними способностями, основанными на осмыслении собственного практического опыта и обеспечивающими успешное разрешение ситуаций неопределенности в профессиональной деятельности, а также личностью, самостоятельно и осознанно осуществляющей свое профессиональное развитие и профессиональный рост. Формирование этих новых качеств личности выпускников вузов – компетенций – не связаны жестко с той или иной дисциплиной, они отличаются универсальностью и носят надпредметныймеждисциплинарный характер.</w:t>
      </w:r>
    </w:p>
    <w:p w:rsidR="00074818" w:rsidRDefault="00AC1079" w:rsidP="00591206">
      <w:pPr>
        <w:autoSpaceDE w:val="0"/>
        <w:spacing w:line="240" w:lineRule="auto"/>
        <w:ind w:left="-560" w:right="57" w:firstLine="560"/>
        <w:rPr>
          <w:sz w:val="24"/>
          <w:szCs w:val="24"/>
        </w:rPr>
      </w:pPr>
      <w:r w:rsidRPr="00AC1079">
        <w:rPr>
          <w:sz w:val="24"/>
          <w:szCs w:val="24"/>
        </w:rPr>
        <w:t xml:space="preserve">Проблемы компетентностно-ориентированного образования раскрываются в трудах </w:t>
      </w:r>
    </w:p>
    <w:p w:rsidR="00AC1079" w:rsidRPr="00AC1079" w:rsidRDefault="00AC1079" w:rsidP="00591206">
      <w:pPr>
        <w:autoSpaceDE w:val="0"/>
        <w:spacing w:line="240" w:lineRule="auto"/>
        <w:ind w:left="-560" w:right="57" w:firstLine="0"/>
        <w:rPr>
          <w:sz w:val="24"/>
          <w:szCs w:val="24"/>
        </w:rPr>
      </w:pPr>
      <w:r w:rsidRPr="00AC1079">
        <w:rPr>
          <w:sz w:val="24"/>
          <w:szCs w:val="24"/>
        </w:rPr>
        <w:t xml:space="preserve">В.И. Байденко, Т.М. Балыхиной, А.А. Вербицкого, Б.С. Гершунского, Э.Ф. Зеера, И.А.Зимней, В.А. Новикова, Дж. Равена, Н.Ю. Русовой, А.П. Тряпицыной,  А.В. Хуторского и др.. Методология компетентностно-ориентированного образования однозначно указывает на ее соответствие и преемственность методологии современной отечественной педагогики. Рассматривая образовательную деятельность как социокультурный процесс, современная российская педагогическая школа уверенно демонстрирует наработанный в этом направлении научный потенциал, который раскрывается в идеях гуманизации и гуманитаризациипрофессионального образования (Е.В. Бондаревская, А.П. Панфилова, </w:t>
      </w:r>
      <w:r w:rsidR="005F7CFE">
        <w:rPr>
          <w:sz w:val="24"/>
          <w:szCs w:val="24"/>
        </w:rPr>
        <w:t xml:space="preserve">Т.Т. </w:t>
      </w:r>
      <w:r w:rsidRPr="00AC1079">
        <w:rPr>
          <w:sz w:val="24"/>
          <w:szCs w:val="24"/>
        </w:rPr>
        <w:t>Черкашина и др.), его культуросообразности (Л.Г. Антонова, С.И. Гессен, Т.С. Злотникова, А.Ж. Кусжанова, В.А. Ясвин и другие); техн</w:t>
      </w:r>
      <w:r w:rsidR="005F7CFE">
        <w:rPr>
          <w:sz w:val="24"/>
          <w:szCs w:val="24"/>
        </w:rPr>
        <w:t>ологизации (Г.Б. Корнетов, В.А.</w:t>
      </w:r>
      <w:r w:rsidRPr="00AC1079">
        <w:rPr>
          <w:sz w:val="24"/>
          <w:szCs w:val="24"/>
        </w:rPr>
        <w:t>Сластенин, А.П. Чернявская, В.В. Юдин и другие); развитии профессионального образования (Л.М</w:t>
      </w:r>
      <w:r w:rsidR="00C37356">
        <w:rPr>
          <w:sz w:val="24"/>
          <w:szCs w:val="24"/>
        </w:rPr>
        <w:t>. Митина, Ю.П. Поваренков, Н.С.</w:t>
      </w:r>
      <w:r w:rsidRPr="00AC1079">
        <w:rPr>
          <w:sz w:val="24"/>
          <w:szCs w:val="24"/>
        </w:rPr>
        <w:t>Пряжников, М.В. Ромм, В.Д. Шадриков, Л.Б. Шнейдер и другие); личностно-ориентированного (В.М. Басова, В.В. Сериков, И.С. Якиманская и другие) и деятельностногоподходов (Л.В. Байбородова,В.Н.Белкина, А.В. Карпов, А.Л.Уманский и другие). Понимание педагогами-исследователями современного профессионального образования как способа развития у студентов способности ориентироваться в мире научных теорий и высоких технологий, профессиональных ценностей и личностной мотивации, конструировать свою индивидуальную траекторию профессионального развития и профессионального роста позволяет позиционировать образование как социокультурный процесс. Таким образом, организационный механизм компетентностного подхода становится ключевым условием реализации проектов гуманизации и гуманитаризациии профессионального образования.</w:t>
      </w:r>
    </w:p>
    <w:p w:rsidR="00AC1079" w:rsidRPr="00AC1079" w:rsidRDefault="00AC1079" w:rsidP="00591206">
      <w:pPr>
        <w:autoSpaceDE w:val="0"/>
        <w:spacing w:line="240" w:lineRule="auto"/>
        <w:ind w:left="-560" w:right="57" w:firstLine="560"/>
        <w:rPr>
          <w:sz w:val="24"/>
          <w:szCs w:val="24"/>
        </w:rPr>
      </w:pPr>
      <w:r w:rsidRPr="00AC1079">
        <w:rPr>
          <w:sz w:val="24"/>
          <w:szCs w:val="24"/>
        </w:rPr>
        <w:t xml:space="preserve">В общем теоретическом смысле решение проблемы формирования у учащихся профессиональных компетентностей тесно связано с выявлением условий организации практики, обладающей широкими возможностями для освоения студентами опыта взаимодействия с профессиональной культурной средой, опосредованного в социальном партнерстве как типе трудовых отношений с работодателем. Именно производственно-технологическое социокультурное пространство организаций-субъектов рекламного рынка позволяет будущим профессионалам–рекламистам приобрести рефлексивные умения активного взаимодействия с представителями профессионального сообщества;  овладеть навыками оперативного планирования и организации их профессиональной деятельности, детерминированной в деятельности корпорации. Реализованные таким образом принципы социального партнерства обеспечивают обучающимся их профессиональное развитие и профессиональный рост. </w:t>
      </w:r>
    </w:p>
    <w:p w:rsidR="00AC1079" w:rsidRPr="00AC1079" w:rsidRDefault="00AC1079" w:rsidP="00591206">
      <w:pPr>
        <w:autoSpaceDE w:val="0"/>
        <w:spacing w:line="240" w:lineRule="auto"/>
        <w:ind w:left="-560" w:right="57" w:firstLine="560"/>
        <w:rPr>
          <w:sz w:val="24"/>
          <w:szCs w:val="24"/>
        </w:rPr>
      </w:pPr>
      <w:r w:rsidRPr="00AC1079">
        <w:rPr>
          <w:sz w:val="24"/>
          <w:szCs w:val="24"/>
        </w:rPr>
        <w:t xml:space="preserve">Это обстоятельство позиционирует практику в общем процессе профессионального обучения как существенный системообразующий компонент, способствующий овладению </w:t>
      </w:r>
      <w:r w:rsidRPr="00AC1079">
        <w:rPr>
          <w:sz w:val="24"/>
          <w:szCs w:val="24"/>
        </w:rPr>
        <w:lastRenderedPageBreak/>
        <w:t>студентами профессиональной компетентностью и позволяющий контролировать процесс обучения. В связи с этим, в управлении образовательной деятельностью становится крайне актуальным решение проблемы формирования профессиональной компетентности студентов и организации образовательного процесса в период практики, а также подготовки студентов к практике</w:t>
      </w:r>
      <w:r w:rsidRPr="00AC1079">
        <w:rPr>
          <w:spacing w:val="-4"/>
          <w:sz w:val="24"/>
          <w:szCs w:val="24"/>
        </w:rPr>
        <w:t xml:space="preserve">. </w:t>
      </w:r>
      <w:r w:rsidRPr="00AC1079">
        <w:rPr>
          <w:sz w:val="24"/>
          <w:szCs w:val="24"/>
        </w:rPr>
        <w:t xml:space="preserve">Особенностью дидактического процесса в период практики является реализация условия </w:t>
      </w:r>
      <w:r w:rsidRPr="00AC1079">
        <w:rPr>
          <w:i/>
          <w:iCs/>
          <w:sz w:val="24"/>
          <w:szCs w:val="24"/>
        </w:rPr>
        <w:t xml:space="preserve">целостности </w:t>
      </w:r>
      <w:r w:rsidRPr="00AC1079">
        <w:rPr>
          <w:sz w:val="24"/>
          <w:szCs w:val="24"/>
        </w:rPr>
        <w:t xml:space="preserve">и </w:t>
      </w:r>
      <w:r w:rsidRPr="00AC1079">
        <w:rPr>
          <w:i/>
          <w:iCs/>
          <w:sz w:val="24"/>
          <w:szCs w:val="24"/>
        </w:rPr>
        <w:t xml:space="preserve">единства </w:t>
      </w:r>
      <w:r w:rsidRPr="00AC1079">
        <w:rPr>
          <w:sz w:val="24"/>
          <w:szCs w:val="24"/>
        </w:rPr>
        <w:t>показателей овладения студентами профессиональной компетентностьюпо предметно-деятельностным (процессуальным) и субъектно-социальным (личностным) основаниям.</w:t>
      </w:r>
    </w:p>
    <w:p w:rsidR="00AC1079" w:rsidRPr="00AC1079" w:rsidRDefault="00AC1079" w:rsidP="00074818">
      <w:pPr>
        <w:spacing w:line="240" w:lineRule="auto"/>
        <w:ind w:left="-560" w:right="57" w:firstLine="560"/>
        <w:rPr>
          <w:sz w:val="24"/>
          <w:szCs w:val="24"/>
        </w:rPr>
      </w:pPr>
      <w:r w:rsidRPr="00AC1079">
        <w:rPr>
          <w:sz w:val="24"/>
          <w:szCs w:val="24"/>
        </w:rPr>
        <w:t xml:space="preserve">Проблемы организации практики в знаниево-ориентированной образовательной системе традиционно рассматривались дискретно для различных специальностей: инженера (В.П.Захаров, И.В.Кондрина, Г.В.Пинигина и другие), экономиста (Н.И.Гвоздева, А.Р.Маркова и другие), менеджера (А.В.Золотарева, И.А. Игошина, С.Д.Резник и другие), переводчика (М.С. Колесникова, К В. Балеевских), специалиста индустрии сервиса и туризма (В.А. Дегтерев, М.А. Тарасов, Т.Н. Третьякова), социального работника (Е.А.Миронова). Глубокие исследования в этом направлении осуществляются для специальности педагога, результаты которых представлены в работах Л.В. Байбородовой, В.Н. Белкиной, Е.И. Бондаревской, Н.Н. Загрязкиной, И.А.Зимней, А.В. Н.В.Кузьминой, В.К. Розова, В.А.Сластенина, и др.. </w:t>
      </w:r>
    </w:p>
    <w:p w:rsidR="00AC1079" w:rsidRPr="00AC1079" w:rsidRDefault="00AC1079" w:rsidP="00591206">
      <w:pPr>
        <w:spacing w:line="240" w:lineRule="auto"/>
        <w:ind w:left="-560" w:right="57" w:firstLine="560"/>
        <w:rPr>
          <w:sz w:val="24"/>
          <w:szCs w:val="24"/>
        </w:rPr>
      </w:pPr>
      <w:r w:rsidRPr="00AC1079">
        <w:rPr>
          <w:sz w:val="24"/>
          <w:szCs w:val="24"/>
        </w:rPr>
        <w:t xml:space="preserve">Анализ научной и методической литературы свидетельствует о том, что проблемы педагогического обеспечения условий перехода студентов от учебной деятельности к трудовой имеют общий характер, независимый от особенностей предмета профессиональной деятельности. Компетентностный подход в системе высшего профессионального образования позиционируется современными исследователями как способ организации учебного процесса, гарантирующий достижение обучающимися образовательного результата, востребованного рынком труда. Однако эмпирические исследования показывают, что проблемы реализации принципов компетентностно-ориентированного образования в современном дидактическом процессе для </w:t>
      </w:r>
      <w:r w:rsidR="004F38F3">
        <w:rPr>
          <w:sz w:val="24"/>
          <w:szCs w:val="24"/>
        </w:rPr>
        <w:t xml:space="preserve">специальности «Реклама» и </w:t>
      </w:r>
      <w:r w:rsidRPr="00AC1079">
        <w:rPr>
          <w:sz w:val="24"/>
          <w:szCs w:val="24"/>
        </w:rPr>
        <w:t>направления подготовки «Реклама и связи с общественностью» обозначены, но не решены. Учитывая масштабность деятельности специалиста по рекламе и связям с общественностью, ориентированной на управление общественным мнением и формирование массового сознания, отметим особую значимость решения проблемы формирования профессиональной компетентности в период практики для будущих профессионалов в области массовых коммуникаций. Исходя из вышеизложенного, рассмотрение вопросов, связанных с организацией практики, обеспечивающей  формирование профессиональной компетентности студентов</w:t>
      </w:r>
      <w:r w:rsidR="00F34C55">
        <w:rPr>
          <w:sz w:val="24"/>
          <w:szCs w:val="24"/>
        </w:rPr>
        <w:t>, обучающихся по направлению «Реклама и связи с общественностью»</w:t>
      </w:r>
      <w:r w:rsidRPr="00AC1079">
        <w:rPr>
          <w:sz w:val="24"/>
          <w:szCs w:val="24"/>
        </w:rPr>
        <w:t xml:space="preserve">, является крайне </w:t>
      </w:r>
      <w:r w:rsidRPr="00AC1079">
        <w:rPr>
          <w:b/>
          <w:bCs/>
          <w:sz w:val="24"/>
          <w:szCs w:val="24"/>
        </w:rPr>
        <w:t xml:space="preserve">актуальным. </w:t>
      </w:r>
      <w:r w:rsidRPr="00AC1079">
        <w:rPr>
          <w:sz w:val="24"/>
          <w:szCs w:val="24"/>
        </w:rPr>
        <w:t>Особую значимость обретают аспекты выявления педагогических условий и средств формирования профессиональной компетентности студента в период практики.</w:t>
      </w:r>
    </w:p>
    <w:p w:rsidR="00AC1079" w:rsidRPr="00AC1079" w:rsidRDefault="00AC1079" w:rsidP="00591206">
      <w:pPr>
        <w:autoSpaceDE w:val="0"/>
        <w:spacing w:line="240" w:lineRule="auto"/>
        <w:ind w:left="-560" w:right="57" w:firstLine="560"/>
        <w:rPr>
          <w:sz w:val="24"/>
          <w:szCs w:val="24"/>
        </w:rPr>
      </w:pPr>
      <w:r w:rsidRPr="00AC1079">
        <w:rPr>
          <w:sz w:val="24"/>
          <w:szCs w:val="24"/>
        </w:rPr>
        <w:t xml:space="preserve">Анализ исследований в области формирования и развития профессиональной компетентности студентов в период практики позволил выявить следующие </w:t>
      </w:r>
      <w:r w:rsidRPr="00AC1079">
        <w:rPr>
          <w:b/>
          <w:bCs/>
          <w:sz w:val="24"/>
          <w:szCs w:val="24"/>
        </w:rPr>
        <w:t>противоречия</w:t>
      </w:r>
      <w:r w:rsidRPr="00AC1079">
        <w:rPr>
          <w:sz w:val="24"/>
          <w:szCs w:val="24"/>
        </w:rPr>
        <w:t>:</w:t>
      </w:r>
    </w:p>
    <w:p w:rsidR="00AC1079" w:rsidRPr="00AC1079" w:rsidRDefault="00AC1079" w:rsidP="00591206">
      <w:pPr>
        <w:autoSpaceDE w:val="0"/>
        <w:spacing w:line="240" w:lineRule="auto"/>
        <w:ind w:left="-560" w:right="57" w:firstLine="560"/>
        <w:rPr>
          <w:sz w:val="24"/>
          <w:szCs w:val="24"/>
        </w:rPr>
      </w:pPr>
      <w:r w:rsidRPr="00AC1079">
        <w:rPr>
          <w:sz w:val="24"/>
          <w:szCs w:val="24"/>
        </w:rPr>
        <w:t>- между актуальностью проблемы формирования профессиональной компетентности у студентов</w:t>
      </w:r>
      <w:r w:rsidR="005F7CFE">
        <w:rPr>
          <w:sz w:val="24"/>
          <w:szCs w:val="24"/>
        </w:rPr>
        <w:t xml:space="preserve"> направления «Реклама и связи с общественностью»</w:t>
      </w:r>
      <w:r w:rsidRPr="00AC1079">
        <w:rPr>
          <w:sz w:val="24"/>
          <w:szCs w:val="24"/>
        </w:rPr>
        <w:t xml:space="preserve"> и ее неразработанностью в вузовской методике и практике подготовки специалистов по рекламе;</w:t>
      </w:r>
    </w:p>
    <w:p w:rsidR="00AC1079" w:rsidRPr="00AC1079" w:rsidRDefault="00AC1079" w:rsidP="00591206">
      <w:pPr>
        <w:autoSpaceDE w:val="0"/>
        <w:spacing w:line="240" w:lineRule="auto"/>
        <w:ind w:left="-560" w:right="57" w:firstLine="560"/>
        <w:rPr>
          <w:sz w:val="24"/>
          <w:szCs w:val="24"/>
        </w:rPr>
      </w:pPr>
      <w:r w:rsidRPr="00AC1079">
        <w:rPr>
          <w:i/>
          <w:iCs/>
          <w:sz w:val="24"/>
          <w:szCs w:val="24"/>
        </w:rPr>
        <w:t>-</w:t>
      </w:r>
      <w:r w:rsidRPr="00AC1079">
        <w:rPr>
          <w:sz w:val="24"/>
          <w:szCs w:val="24"/>
        </w:rPr>
        <w:t xml:space="preserve"> между доминирующей в научной психолого-педагогической литературе темой формирования профессиональных знаний, умений, навыков и личностных качеств учащихся и объективной потребностью целостного описания методики формирования профессиональной компетентности в период практики у обучающихся по </w:t>
      </w:r>
      <w:r w:rsidR="008D3329">
        <w:rPr>
          <w:sz w:val="24"/>
          <w:szCs w:val="24"/>
        </w:rPr>
        <w:t xml:space="preserve">специальности «Реклама» и </w:t>
      </w:r>
      <w:r w:rsidRPr="00AC1079">
        <w:rPr>
          <w:sz w:val="24"/>
          <w:szCs w:val="24"/>
        </w:rPr>
        <w:t>направлению «Реклама и связи с общественностью»;</w:t>
      </w:r>
    </w:p>
    <w:p w:rsidR="00AC1079" w:rsidRPr="00AC1079" w:rsidRDefault="00AC1079" w:rsidP="00591206">
      <w:pPr>
        <w:autoSpaceDE w:val="0"/>
        <w:spacing w:line="240" w:lineRule="auto"/>
        <w:ind w:left="-560" w:right="57" w:firstLine="560"/>
        <w:rPr>
          <w:sz w:val="24"/>
          <w:szCs w:val="24"/>
        </w:rPr>
      </w:pPr>
      <w:r w:rsidRPr="00AC1079">
        <w:rPr>
          <w:sz w:val="24"/>
          <w:szCs w:val="24"/>
        </w:rPr>
        <w:t>- между комплексным междисциплинарным характером практики и  недостаточной разработанностью комплекса условий, обеспечивающих овладение студентами</w:t>
      </w:r>
      <w:r w:rsidR="008D3329">
        <w:rPr>
          <w:sz w:val="24"/>
          <w:szCs w:val="24"/>
        </w:rPr>
        <w:t xml:space="preserve">специальности «Реклама» и </w:t>
      </w:r>
      <w:r w:rsidR="00F34C55">
        <w:rPr>
          <w:sz w:val="24"/>
          <w:szCs w:val="24"/>
        </w:rPr>
        <w:t>направления «Реклама и связи с общественностью»</w:t>
      </w:r>
      <w:r w:rsidRPr="00AC1079">
        <w:rPr>
          <w:sz w:val="24"/>
          <w:szCs w:val="24"/>
        </w:rPr>
        <w:t xml:space="preserve"> профессиональной компетентностью в период практики</w:t>
      </w:r>
      <w:r w:rsidR="005F7CFE">
        <w:rPr>
          <w:sz w:val="24"/>
          <w:szCs w:val="24"/>
        </w:rPr>
        <w:t>.</w:t>
      </w:r>
    </w:p>
    <w:p w:rsidR="00AC1079" w:rsidRPr="00AC1079" w:rsidRDefault="00AC1079" w:rsidP="00591206">
      <w:pPr>
        <w:spacing w:line="240" w:lineRule="auto"/>
        <w:ind w:left="-560" w:right="57" w:firstLine="560"/>
        <w:rPr>
          <w:sz w:val="24"/>
          <w:szCs w:val="24"/>
        </w:rPr>
      </w:pPr>
      <w:r w:rsidRPr="00AC1079">
        <w:rPr>
          <w:sz w:val="24"/>
          <w:szCs w:val="24"/>
        </w:rPr>
        <w:t xml:space="preserve">Обозначенные противоречия позволили сформулировать </w:t>
      </w:r>
      <w:r w:rsidRPr="00AC1079">
        <w:rPr>
          <w:b/>
          <w:bCs/>
          <w:sz w:val="24"/>
          <w:szCs w:val="24"/>
        </w:rPr>
        <w:t xml:space="preserve">проблему исследования: </w:t>
      </w:r>
      <w:r w:rsidRPr="00AC1079">
        <w:rPr>
          <w:sz w:val="24"/>
          <w:szCs w:val="24"/>
        </w:rPr>
        <w:t xml:space="preserve">какие педагогические условия и средства обеспечивают формирование профессиональной </w:t>
      </w:r>
      <w:r w:rsidRPr="00AC1079">
        <w:rPr>
          <w:sz w:val="24"/>
          <w:szCs w:val="24"/>
        </w:rPr>
        <w:lastRenderedPageBreak/>
        <w:t xml:space="preserve">компетентности </w:t>
      </w:r>
      <w:r w:rsidR="00AA51F8" w:rsidRPr="00AC1079">
        <w:rPr>
          <w:sz w:val="24"/>
          <w:szCs w:val="24"/>
        </w:rPr>
        <w:t>студентов</w:t>
      </w:r>
      <w:r w:rsidR="00AA51F8">
        <w:rPr>
          <w:sz w:val="24"/>
          <w:szCs w:val="24"/>
        </w:rPr>
        <w:t xml:space="preserve"> специальности «Реклама» и направления «Реклама и связи с общественностью»</w:t>
      </w:r>
      <w:r w:rsidRPr="00AC1079">
        <w:rPr>
          <w:sz w:val="24"/>
          <w:szCs w:val="24"/>
        </w:rPr>
        <w:t xml:space="preserve"> в период практики.   </w:t>
      </w:r>
    </w:p>
    <w:p w:rsidR="00AC1079" w:rsidRPr="00AC1079" w:rsidRDefault="00AC1079" w:rsidP="00591206">
      <w:pPr>
        <w:spacing w:line="240" w:lineRule="auto"/>
        <w:ind w:left="-560" w:right="57" w:firstLine="560"/>
        <w:rPr>
          <w:sz w:val="24"/>
          <w:szCs w:val="24"/>
        </w:rPr>
      </w:pPr>
      <w:r w:rsidRPr="00AC1079">
        <w:rPr>
          <w:b/>
          <w:bCs/>
          <w:sz w:val="24"/>
          <w:szCs w:val="24"/>
        </w:rPr>
        <w:t xml:space="preserve">Цель исследования:  </w:t>
      </w:r>
      <w:r w:rsidRPr="00AC1079">
        <w:rPr>
          <w:sz w:val="24"/>
          <w:szCs w:val="24"/>
        </w:rPr>
        <w:t>выявить, обосноватьпедагогические условия и  средства  формирования профессиональной компетентности устудентов</w:t>
      </w:r>
      <w:r w:rsidR="005F7CFE">
        <w:rPr>
          <w:sz w:val="24"/>
          <w:szCs w:val="24"/>
        </w:rPr>
        <w:t xml:space="preserve"> специальности «Реклама» и направления «Реклама и связи с общественностью»</w:t>
      </w:r>
      <w:r w:rsidRPr="00AC1079">
        <w:rPr>
          <w:sz w:val="24"/>
          <w:szCs w:val="24"/>
        </w:rPr>
        <w:t xml:space="preserve"> в процессе практики, а также разработать методику организации практики.</w:t>
      </w:r>
    </w:p>
    <w:p w:rsidR="00AC1079" w:rsidRPr="00AC1079" w:rsidRDefault="00AC1079" w:rsidP="00591206">
      <w:pPr>
        <w:spacing w:line="240" w:lineRule="auto"/>
        <w:ind w:left="-560" w:right="57" w:firstLine="560"/>
        <w:rPr>
          <w:sz w:val="24"/>
          <w:szCs w:val="24"/>
        </w:rPr>
      </w:pPr>
      <w:r w:rsidRPr="00AC1079">
        <w:rPr>
          <w:b/>
          <w:bCs/>
          <w:sz w:val="24"/>
          <w:szCs w:val="24"/>
        </w:rPr>
        <w:t xml:space="preserve">Объектом исследования </w:t>
      </w:r>
      <w:r w:rsidRPr="00AC1079">
        <w:rPr>
          <w:sz w:val="24"/>
          <w:szCs w:val="24"/>
        </w:rPr>
        <w:t>являетсяформирование профессиональной компетентностистудентов</w:t>
      </w:r>
      <w:r w:rsidR="008D3329">
        <w:rPr>
          <w:sz w:val="24"/>
          <w:szCs w:val="24"/>
        </w:rPr>
        <w:t xml:space="preserve"> специальности «Реклама» и направления «</w:t>
      </w:r>
      <w:r w:rsidR="004F38F3">
        <w:rPr>
          <w:sz w:val="24"/>
          <w:szCs w:val="24"/>
        </w:rPr>
        <w:t>Реклама и связи с общ</w:t>
      </w:r>
      <w:r w:rsidR="008D3329">
        <w:rPr>
          <w:sz w:val="24"/>
          <w:szCs w:val="24"/>
        </w:rPr>
        <w:t>ественностью»</w:t>
      </w:r>
      <w:r w:rsidRPr="00AC1079">
        <w:rPr>
          <w:sz w:val="24"/>
          <w:szCs w:val="24"/>
        </w:rPr>
        <w:t xml:space="preserve"> в период практики, а </w:t>
      </w:r>
      <w:r w:rsidRPr="00AC1079">
        <w:rPr>
          <w:b/>
          <w:bCs/>
          <w:sz w:val="24"/>
          <w:szCs w:val="24"/>
        </w:rPr>
        <w:t xml:space="preserve">предметом – </w:t>
      </w:r>
      <w:r w:rsidRPr="00AC1079">
        <w:rPr>
          <w:sz w:val="24"/>
          <w:szCs w:val="24"/>
        </w:rPr>
        <w:t xml:space="preserve"> педагогические условия, средства и методика организации практики, обеспечивающие формировани</w:t>
      </w:r>
      <w:r w:rsidR="008D3329">
        <w:rPr>
          <w:sz w:val="24"/>
          <w:szCs w:val="24"/>
        </w:rPr>
        <w:t>е</w:t>
      </w:r>
      <w:r w:rsidRPr="00AC1079">
        <w:rPr>
          <w:sz w:val="24"/>
          <w:szCs w:val="24"/>
        </w:rPr>
        <w:t xml:space="preserve"> профессиональной  компетентности </w:t>
      </w:r>
      <w:r w:rsidR="008D3329">
        <w:rPr>
          <w:sz w:val="24"/>
          <w:szCs w:val="24"/>
        </w:rPr>
        <w:t>будущих профессионалов в сфере рекламы и связей с общественностью.</w:t>
      </w:r>
    </w:p>
    <w:p w:rsidR="007A3B16" w:rsidRPr="007A3B16" w:rsidRDefault="007A3B16" w:rsidP="00591206">
      <w:pPr>
        <w:spacing w:line="240" w:lineRule="auto"/>
        <w:ind w:left="-560" w:right="57" w:firstLine="560"/>
        <w:rPr>
          <w:bCs/>
          <w:sz w:val="24"/>
          <w:szCs w:val="24"/>
        </w:rPr>
      </w:pPr>
      <w:r w:rsidRPr="00846E58">
        <w:rPr>
          <w:b/>
          <w:bCs/>
          <w:sz w:val="24"/>
          <w:szCs w:val="24"/>
        </w:rPr>
        <w:t>Гипотеза исследования</w:t>
      </w:r>
      <w:r w:rsidRPr="007A3B16">
        <w:rPr>
          <w:bCs/>
          <w:sz w:val="24"/>
          <w:szCs w:val="24"/>
        </w:rPr>
        <w:t xml:space="preserve"> состоит в предположении, что формирование профессиональной компетентности студентов</w:t>
      </w:r>
      <w:r w:rsidR="00CE0908">
        <w:rPr>
          <w:bCs/>
          <w:sz w:val="24"/>
          <w:szCs w:val="24"/>
        </w:rPr>
        <w:t xml:space="preserve">специальности «Реклама» и </w:t>
      </w:r>
      <w:r w:rsidR="008E1049">
        <w:rPr>
          <w:bCs/>
          <w:sz w:val="24"/>
          <w:szCs w:val="24"/>
        </w:rPr>
        <w:t>направления «Реклама и связи с общественностью»</w:t>
      </w:r>
      <w:r w:rsidRPr="007A3B16">
        <w:rPr>
          <w:bCs/>
          <w:sz w:val="24"/>
          <w:szCs w:val="24"/>
        </w:rPr>
        <w:t xml:space="preserve"> в процессе пр</w:t>
      </w:r>
      <w:r w:rsidR="00CE0908">
        <w:rPr>
          <w:bCs/>
          <w:sz w:val="24"/>
          <w:szCs w:val="24"/>
        </w:rPr>
        <w:t>актики будет эффективным, если</w:t>
      </w:r>
    </w:p>
    <w:p w:rsidR="007A3B16" w:rsidRPr="007A3B16" w:rsidRDefault="007A3B16" w:rsidP="00591206">
      <w:pPr>
        <w:spacing w:line="240" w:lineRule="auto"/>
        <w:ind w:left="-560" w:right="57" w:firstLine="560"/>
        <w:rPr>
          <w:bCs/>
          <w:sz w:val="24"/>
          <w:szCs w:val="24"/>
        </w:rPr>
      </w:pPr>
      <w:r w:rsidRPr="007A3B16">
        <w:rPr>
          <w:bCs/>
          <w:sz w:val="24"/>
          <w:szCs w:val="24"/>
        </w:rPr>
        <w:t>- целевые образовательные установки на всех этапах организации практики учитывают специфику профессиональной деятельности специалистов рекламы, которая проявляется в узкопрофессиональной специализации, в опосредованном социальном партнерстве с заказчиком, в необходимости</w:t>
      </w:r>
      <w:r w:rsidR="00E12521">
        <w:rPr>
          <w:bCs/>
          <w:sz w:val="24"/>
          <w:szCs w:val="24"/>
        </w:rPr>
        <w:t xml:space="preserve"> разрешать ситуации</w:t>
      </w:r>
      <w:r w:rsidRPr="007A3B16">
        <w:rPr>
          <w:bCs/>
          <w:sz w:val="24"/>
          <w:szCs w:val="24"/>
        </w:rPr>
        <w:t xml:space="preserve"> высокой степени неопределённости профессиональных задач; </w:t>
      </w:r>
    </w:p>
    <w:p w:rsidR="007A3B16" w:rsidRPr="007A3B16" w:rsidRDefault="007A3B16" w:rsidP="00591206">
      <w:pPr>
        <w:spacing w:line="240" w:lineRule="auto"/>
        <w:ind w:left="-560" w:right="57" w:firstLine="560"/>
        <w:rPr>
          <w:bCs/>
          <w:sz w:val="24"/>
          <w:szCs w:val="24"/>
        </w:rPr>
      </w:pPr>
      <w:r w:rsidRPr="007A3B16">
        <w:rPr>
          <w:bCs/>
          <w:sz w:val="24"/>
          <w:szCs w:val="24"/>
        </w:rPr>
        <w:t>- процесс формирования профессиональной компетентности студента на этапе подготовки к практике в период теоретического обучения и во время практики предполагает поэтапное освоение студентами опыта деятельности профессионала рекламной отрасли</w:t>
      </w:r>
      <w:r w:rsidR="00E12521">
        <w:rPr>
          <w:bCs/>
          <w:sz w:val="24"/>
          <w:szCs w:val="24"/>
        </w:rPr>
        <w:t>,</w:t>
      </w:r>
      <w:r w:rsidRPr="007A3B16">
        <w:rPr>
          <w:bCs/>
          <w:sz w:val="24"/>
          <w:szCs w:val="24"/>
        </w:rPr>
        <w:t xml:space="preserve"> направлен на активизацию субъектной позиции обучаемого</w:t>
      </w:r>
      <w:r w:rsidR="00E12521">
        <w:rPr>
          <w:bCs/>
          <w:sz w:val="24"/>
          <w:szCs w:val="24"/>
        </w:rPr>
        <w:t xml:space="preserve"> и реализуется в соответствии с принципами контекстного обучения</w:t>
      </w:r>
      <w:r w:rsidRPr="007A3B16">
        <w:rPr>
          <w:bCs/>
          <w:sz w:val="24"/>
          <w:szCs w:val="24"/>
        </w:rPr>
        <w:t xml:space="preserve">; </w:t>
      </w:r>
    </w:p>
    <w:p w:rsidR="007A3B16" w:rsidRPr="007A3B16" w:rsidRDefault="007A3B16" w:rsidP="00591206">
      <w:pPr>
        <w:spacing w:line="240" w:lineRule="auto"/>
        <w:ind w:left="-560" w:right="57" w:firstLine="560"/>
        <w:rPr>
          <w:bCs/>
          <w:sz w:val="24"/>
          <w:szCs w:val="24"/>
        </w:rPr>
      </w:pPr>
      <w:r w:rsidRPr="007A3B16">
        <w:rPr>
          <w:bCs/>
          <w:sz w:val="24"/>
          <w:szCs w:val="24"/>
        </w:rPr>
        <w:t xml:space="preserve">- методика организации практики построена на оперативном сопровождении каждого студента со стороны руководителя практики в процессе овладения компетенциями, в соответствии с Федеральным государственным образовательным стандартом по направлению подготовки; четком определении целей и задач каждого вида практики; оперативном планировании студентами своего профессионального развития и роста, обеспеченном графиком выполнения производственных заданий и диагностической картой профессиональной компетентности; </w:t>
      </w:r>
    </w:p>
    <w:p w:rsidR="007A3B16" w:rsidRPr="007A3B16" w:rsidRDefault="007A3B16" w:rsidP="00591206">
      <w:pPr>
        <w:spacing w:line="240" w:lineRule="auto"/>
        <w:ind w:left="-560" w:right="57" w:firstLine="560"/>
        <w:rPr>
          <w:bCs/>
          <w:sz w:val="24"/>
          <w:szCs w:val="24"/>
        </w:rPr>
      </w:pPr>
      <w:r w:rsidRPr="007A3B16">
        <w:rPr>
          <w:bCs/>
          <w:sz w:val="24"/>
          <w:szCs w:val="24"/>
        </w:rPr>
        <w:t>- научно обоснованный комплекс педагогических средств обеспечивает формирование профессиональной компетентности студентов</w:t>
      </w:r>
      <w:r w:rsidR="00BE44C6">
        <w:rPr>
          <w:bCs/>
          <w:sz w:val="24"/>
          <w:szCs w:val="24"/>
        </w:rPr>
        <w:t xml:space="preserve">специальности «Реклама» и </w:t>
      </w:r>
      <w:r w:rsidR="008E1049">
        <w:rPr>
          <w:bCs/>
          <w:sz w:val="24"/>
          <w:szCs w:val="24"/>
        </w:rPr>
        <w:t>направления «Реклама и связи с общественностью»</w:t>
      </w:r>
      <w:r w:rsidRPr="007A3B16">
        <w:rPr>
          <w:bCs/>
          <w:sz w:val="24"/>
          <w:szCs w:val="24"/>
        </w:rPr>
        <w:t xml:space="preserve">, а разработанные контрольно-измерительные материалы используются для мониторинга сформированности профессиональной компетентности у </w:t>
      </w:r>
      <w:r w:rsidR="008E1049">
        <w:rPr>
          <w:bCs/>
          <w:sz w:val="24"/>
          <w:szCs w:val="24"/>
        </w:rPr>
        <w:t>учащихся</w:t>
      </w:r>
      <w:r w:rsidRPr="007A3B16">
        <w:rPr>
          <w:bCs/>
          <w:sz w:val="24"/>
          <w:szCs w:val="24"/>
        </w:rPr>
        <w:t xml:space="preserve"> в процессе практики.  </w:t>
      </w:r>
    </w:p>
    <w:p w:rsidR="007A3B16" w:rsidRPr="007A3B16" w:rsidRDefault="007A3B16" w:rsidP="00591206">
      <w:pPr>
        <w:spacing w:line="240" w:lineRule="auto"/>
        <w:ind w:left="-560" w:right="57" w:firstLine="560"/>
        <w:rPr>
          <w:b/>
          <w:bCs/>
          <w:sz w:val="24"/>
          <w:szCs w:val="24"/>
        </w:rPr>
      </w:pPr>
      <w:r w:rsidRPr="007A3B16">
        <w:rPr>
          <w:bCs/>
          <w:sz w:val="24"/>
          <w:szCs w:val="24"/>
        </w:rPr>
        <w:t xml:space="preserve">В соответствии с проблемой исследования, его объектом, предметом, поставленной целью и выдвинутой гипотезой нами были сформулированы следующие </w:t>
      </w:r>
      <w:r w:rsidRPr="007A3B16">
        <w:rPr>
          <w:b/>
          <w:bCs/>
          <w:sz w:val="24"/>
          <w:szCs w:val="24"/>
        </w:rPr>
        <w:t xml:space="preserve">задачи:  </w:t>
      </w:r>
    </w:p>
    <w:p w:rsidR="007A3B16" w:rsidRPr="007A3B16" w:rsidRDefault="007A3B16" w:rsidP="00591206">
      <w:pPr>
        <w:spacing w:line="240" w:lineRule="auto"/>
        <w:ind w:left="-560" w:right="57" w:firstLine="560"/>
        <w:rPr>
          <w:bCs/>
          <w:sz w:val="24"/>
          <w:szCs w:val="24"/>
        </w:rPr>
      </w:pPr>
      <w:r w:rsidRPr="007A3B16">
        <w:rPr>
          <w:bCs/>
          <w:sz w:val="24"/>
          <w:szCs w:val="24"/>
        </w:rPr>
        <w:t xml:space="preserve">1. Раскрыть специфику формирования профессиональной компетентности студентов направления подготовки «Реклама и связи с общественностью» в соответствии с особенностями деятельности специалиста рекламной отрасли. </w:t>
      </w:r>
    </w:p>
    <w:p w:rsidR="007A3B16" w:rsidRPr="007A3B16" w:rsidRDefault="007A3B16" w:rsidP="00591206">
      <w:pPr>
        <w:spacing w:line="240" w:lineRule="auto"/>
        <w:ind w:left="-560" w:right="57" w:firstLine="560"/>
        <w:rPr>
          <w:bCs/>
          <w:sz w:val="24"/>
          <w:szCs w:val="24"/>
        </w:rPr>
      </w:pPr>
      <w:r w:rsidRPr="007A3B16">
        <w:rPr>
          <w:bCs/>
          <w:sz w:val="24"/>
          <w:szCs w:val="24"/>
        </w:rPr>
        <w:t xml:space="preserve">2. Выявить и обосновать основные педагогические условия и средства, обеспечивающие эффективность формирования профессиональной компетентности устудентов в процессе практики. </w:t>
      </w:r>
    </w:p>
    <w:p w:rsidR="007A3B16" w:rsidRPr="007A3B16" w:rsidRDefault="007A3B16" w:rsidP="00591206">
      <w:pPr>
        <w:spacing w:line="240" w:lineRule="auto"/>
        <w:ind w:left="-560" w:right="57" w:firstLine="560"/>
        <w:rPr>
          <w:bCs/>
          <w:sz w:val="24"/>
          <w:szCs w:val="24"/>
        </w:rPr>
      </w:pPr>
      <w:r w:rsidRPr="007A3B16">
        <w:rPr>
          <w:bCs/>
          <w:sz w:val="24"/>
          <w:szCs w:val="24"/>
        </w:rPr>
        <w:t xml:space="preserve">3. Разработать и экспериментально апробировать компетентностно-ориентированную методику организации подготовки студентов направления «Реклама и связи с общественностью» к практике и их участия в практике. </w:t>
      </w:r>
    </w:p>
    <w:p w:rsidR="007A3B16" w:rsidRDefault="007A3B16" w:rsidP="00591206">
      <w:pPr>
        <w:spacing w:line="240" w:lineRule="auto"/>
        <w:ind w:left="-560" w:right="57" w:firstLine="560"/>
        <w:rPr>
          <w:bCs/>
          <w:sz w:val="24"/>
          <w:szCs w:val="24"/>
        </w:rPr>
      </w:pPr>
      <w:r w:rsidRPr="007A3B16">
        <w:rPr>
          <w:bCs/>
          <w:sz w:val="24"/>
          <w:szCs w:val="24"/>
        </w:rPr>
        <w:t xml:space="preserve">4. Разработать методику контроля и оценки образовательного результата практики для направления «Реклама и связи с общественностью» и проверить результативность использования разработанной методики оценки результата. </w:t>
      </w:r>
    </w:p>
    <w:p w:rsidR="00AC1079" w:rsidRPr="00AC1079" w:rsidRDefault="00AC1079" w:rsidP="00591206">
      <w:pPr>
        <w:pStyle w:val="ab"/>
        <w:tabs>
          <w:tab w:val="left" w:pos="5098"/>
        </w:tabs>
        <w:spacing w:after="0" w:line="240" w:lineRule="auto"/>
        <w:ind w:left="-560" w:right="57" w:firstLine="560"/>
        <w:jc w:val="both"/>
        <w:rPr>
          <w:rFonts w:ascii="Times New Roman" w:hAnsi="Times New Roman"/>
          <w:sz w:val="24"/>
          <w:szCs w:val="24"/>
        </w:rPr>
      </w:pPr>
      <w:r w:rsidRPr="00AC1079">
        <w:rPr>
          <w:rFonts w:ascii="Times New Roman" w:hAnsi="Times New Roman"/>
          <w:b/>
          <w:bCs/>
          <w:sz w:val="24"/>
          <w:szCs w:val="24"/>
        </w:rPr>
        <w:t>Теоретико-методологическую основу исследования</w:t>
      </w:r>
      <w:r w:rsidRPr="00AC1079">
        <w:rPr>
          <w:rFonts w:ascii="Times New Roman" w:hAnsi="Times New Roman"/>
          <w:sz w:val="24"/>
          <w:szCs w:val="24"/>
        </w:rPr>
        <w:t xml:space="preserve"> составляют:</w:t>
      </w:r>
    </w:p>
    <w:p w:rsidR="00AC1079" w:rsidRPr="00AC1079" w:rsidRDefault="00233D43" w:rsidP="00591206">
      <w:pPr>
        <w:pStyle w:val="ab"/>
        <w:tabs>
          <w:tab w:val="left" w:pos="1320"/>
        </w:tabs>
        <w:suppressAutoHyphens/>
        <w:spacing w:after="0" w:line="240" w:lineRule="auto"/>
        <w:ind w:left="-560" w:right="57" w:firstLine="560"/>
        <w:rPr>
          <w:rFonts w:ascii="Times New Roman" w:hAnsi="Times New Roman"/>
          <w:sz w:val="24"/>
          <w:szCs w:val="24"/>
        </w:rPr>
      </w:pPr>
      <w:r>
        <w:rPr>
          <w:rFonts w:ascii="Times New Roman" w:hAnsi="Times New Roman"/>
          <w:sz w:val="24"/>
          <w:szCs w:val="24"/>
        </w:rPr>
        <w:lastRenderedPageBreak/>
        <w:t xml:space="preserve">- </w:t>
      </w:r>
      <w:r w:rsidR="00AC1079" w:rsidRPr="00AC1079">
        <w:rPr>
          <w:rFonts w:ascii="Times New Roman" w:hAnsi="Times New Roman"/>
          <w:sz w:val="24"/>
          <w:szCs w:val="24"/>
        </w:rPr>
        <w:t xml:space="preserve">современные концепции в области методологии, теории и практики  профессионального образования (А.Г. Асмолов, В.В. </w:t>
      </w:r>
      <w:r w:rsidR="00591206">
        <w:rPr>
          <w:rFonts w:ascii="Times New Roman" w:hAnsi="Times New Roman"/>
          <w:sz w:val="24"/>
          <w:szCs w:val="24"/>
        </w:rPr>
        <w:t xml:space="preserve"> Афанасьев, В.Н. </w:t>
      </w:r>
      <w:r w:rsidR="00AC1079" w:rsidRPr="00AC1079">
        <w:rPr>
          <w:rFonts w:ascii="Times New Roman" w:hAnsi="Times New Roman"/>
          <w:sz w:val="24"/>
          <w:szCs w:val="24"/>
        </w:rPr>
        <w:t xml:space="preserve">Белкина,Н.В.Бордовская, Л.С. Выготский, Б.С. Гершунский, </w:t>
      </w:r>
      <w:r w:rsidR="00AC1079" w:rsidRPr="00AC1079">
        <w:rPr>
          <w:rStyle w:val="FontStyle445"/>
          <w:sz w:val="24"/>
          <w:szCs w:val="24"/>
        </w:rPr>
        <w:t>Е.С. Заир – Бек,</w:t>
      </w:r>
      <w:r w:rsidR="00173209">
        <w:rPr>
          <w:rFonts w:ascii="Times New Roman" w:hAnsi="Times New Roman"/>
          <w:sz w:val="24"/>
          <w:szCs w:val="24"/>
        </w:rPr>
        <w:t>В.П.Зинченко,</w:t>
      </w:r>
      <w:r w:rsidR="00AC1079" w:rsidRPr="00AC1079">
        <w:rPr>
          <w:rStyle w:val="FontStyle445"/>
          <w:sz w:val="24"/>
          <w:szCs w:val="24"/>
        </w:rPr>
        <w:t xml:space="preserve">А.А.Дергач, </w:t>
      </w:r>
      <w:r w:rsidR="00AC1079" w:rsidRPr="00AC1079">
        <w:rPr>
          <w:rFonts w:ascii="Times New Roman" w:hAnsi="Times New Roman"/>
          <w:sz w:val="24"/>
          <w:szCs w:val="24"/>
        </w:rPr>
        <w:t xml:space="preserve">В.А. Доманский, А.В. Карпов, А.П. Панфилова, Ю.П.Поваренков, В.В.Сериков, В.А.Сластенин, </w:t>
      </w:r>
      <w:r w:rsidR="00AC1079" w:rsidRPr="00AC1079">
        <w:rPr>
          <w:rStyle w:val="FontStyle445"/>
          <w:sz w:val="24"/>
          <w:szCs w:val="24"/>
        </w:rPr>
        <w:t>В.Д. Шадриков,</w:t>
      </w:r>
      <w:r w:rsidR="00AC1079" w:rsidRPr="00AC1079">
        <w:rPr>
          <w:rFonts w:ascii="Times New Roman" w:hAnsi="Times New Roman"/>
          <w:sz w:val="24"/>
          <w:szCs w:val="24"/>
        </w:rPr>
        <w:t xml:space="preserve"> И.С.Якиманская и  другие);</w:t>
      </w:r>
    </w:p>
    <w:p w:rsidR="00AC1079" w:rsidRPr="00AC1079" w:rsidRDefault="00233D43" w:rsidP="00591206">
      <w:pPr>
        <w:pStyle w:val="ab"/>
        <w:tabs>
          <w:tab w:val="left" w:pos="1320"/>
        </w:tabs>
        <w:suppressAutoHyphens/>
        <w:spacing w:after="0" w:line="240" w:lineRule="auto"/>
        <w:ind w:left="-560" w:right="57" w:firstLine="560"/>
        <w:jc w:val="both"/>
        <w:rPr>
          <w:rFonts w:ascii="Times New Roman" w:hAnsi="Times New Roman"/>
          <w:sz w:val="24"/>
          <w:szCs w:val="24"/>
        </w:rPr>
      </w:pPr>
      <w:r>
        <w:rPr>
          <w:rFonts w:ascii="Times New Roman" w:hAnsi="Times New Roman"/>
          <w:sz w:val="24"/>
          <w:szCs w:val="24"/>
        </w:rPr>
        <w:t xml:space="preserve">- </w:t>
      </w:r>
      <w:r w:rsidR="00AC1079" w:rsidRPr="00AC1079">
        <w:rPr>
          <w:rFonts w:ascii="Times New Roman" w:hAnsi="Times New Roman"/>
          <w:sz w:val="24"/>
          <w:szCs w:val="24"/>
        </w:rPr>
        <w:t xml:space="preserve">концепции компетентностно-ориентированного обучения (В.И. Байденко, Т.М.Балыхина, А.А. Вербицкий, Б.С. Гершунский, И.А. Зимняя, Э.Ф. Зеер, Дж. Равен, </w:t>
      </w:r>
      <w:r w:rsidR="0024007D">
        <w:rPr>
          <w:rFonts w:ascii="Times New Roman" w:hAnsi="Times New Roman"/>
          <w:sz w:val="24"/>
          <w:szCs w:val="24"/>
        </w:rPr>
        <w:t>Ю.Г.</w:t>
      </w:r>
      <w:r w:rsidR="00AC1079" w:rsidRPr="00AC1079">
        <w:rPr>
          <w:rFonts w:ascii="Times New Roman" w:hAnsi="Times New Roman"/>
          <w:sz w:val="24"/>
          <w:szCs w:val="24"/>
        </w:rPr>
        <w:t>Татур, А.П. Тряпицына,  .В. Хуторской и так далее);</w:t>
      </w:r>
    </w:p>
    <w:p w:rsidR="00AC1079" w:rsidRPr="00AC1079" w:rsidRDefault="00233D43" w:rsidP="00591206">
      <w:pPr>
        <w:pStyle w:val="ab"/>
        <w:tabs>
          <w:tab w:val="left" w:pos="1320"/>
        </w:tabs>
        <w:suppressAutoHyphens/>
        <w:spacing w:after="0" w:line="240" w:lineRule="auto"/>
        <w:ind w:left="-560" w:right="57" w:firstLine="560"/>
        <w:jc w:val="both"/>
        <w:rPr>
          <w:rFonts w:ascii="Times New Roman" w:hAnsi="Times New Roman"/>
          <w:sz w:val="24"/>
          <w:szCs w:val="24"/>
        </w:rPr>
      </w:pPr>
      <w:r>
        <w:rPr>
          <w:rFonts w:ascii="Times New Roman" w:hAnsi="Times New Roman"/>
          <w:sz w:val="24"/>
          <w:szCs w:val="24"/>
        </w:rPr>
        <w:t xml:space="preserve">- </w:t>
      </w:r>
      <w:r w:rsidR="00AC1079" w:rsidRPr="00AC1079">
        <w:rPr>
          <w:rFonts w:ascii="Times New Roman" w:hAnsi="Times New Roman"/>
          <w:sz w:val="24"/>
          <w:szCs w:val="24"/>
        </w:rPr>
        <w:t>методологические подходы к организации социокультурной образовательной среды (Л.Г. Антонова, Г.С. Ачкасова, Ю.К. Бабанский, В.С. Библер, В.А. Доманский,Т.С.Злотникова, А.Ж. Кусжанова, Д.С. Лихачев, Н.С. Розов и другие );</w:t>
      </w:r>
    </w:p>
    <w:p w:rsidR="00AC1079" w:rsidRPr="00AC1079" w:rsidRDefault="00233D43" w:rsidP="00591206">
      <w:pPr>
        <w:pStyle w:val="ab"/>
        <w:tabs>
          <w:tab w:val="left" w:pos="1320"/>
        </w:tabs>
        <w:suppressAutoHyphens/>
        <w:spacing w:after="0" w:line="240" w:lineRule="auto"/>
        <w:ind w:left="-560" w:right="57" w:firstLine="560"/>
        <w:jc w:val="both"/>
        <w:rPr>
          <w:rFonts w:ascii="Times New Roman" w:hAnsi="Times New Roman"/>
          <w:sz w:val="24"/>
          <w:szCs w:val="24"/>
        </w:rPr>
      </w:pPr>
      <w:r>
        <w:rPr>
          <w:rFonts w:ascii="Times New Roman" w:hAnsi="Times New Roman"/>
          <w:sz w:val="24"/>
          <w:szCs w:val="24"/>
        </w:rPr>
        <w:t xml:space="preserve">- </w:t>
      </w:r>
      <w:r w:rsidR="00AC1079" w:rsidRPr="00AC1079">
        <w:rPr>
          <w:rFonts w:ascii="Times New Roman" w:hAnsi="Times New Roman"/>
          <w:sz w:val="24"/>
          <w:szCs w:val="24"/>
        </w:rPr>
        <w:t>подходы и принципы измерения образовательного результата (Б. Блум, В.П.Беспалько, Л.С. Выготский, П.Я. Гальперин, В.П. Симонов, В.</w:t>
      </w:r>
      <w:r w:rsidR="00591206">
        <w:rPr>
          <w:rFonts w:ascii="Times New Roman" w:hAnsi="Times New Roman"/>
          <w:sz w:val="24"/>
          <w:szCs w:val="24"/>
        </w:rPr>
        <w:t xml:space="preserve">А. Сластенин, В.В.Давыдов, </w:t>
      </w:r>
      <w:r w:rsidR="00591206" w:rsidRPr="00AC1079">
        <w:rPr>
          <w:rFonts w:ascii="Times New Roman" w:hAnsi="Times New Roman"/>
          <w:sz w:val="24"/>
          <w:szCs w:val="24"/>
        </w:rPr>
        <w:t>В.В. Юдин</w:t>
      </w:r>
      <w:r w:rsidR="00591206">
        <w:rPr>
          <w:rFonts w:ascii="Times New Roman" w:hAnsi="Times New Roman"/>
          <w:sz w:val="24"/>
          <w:szCs w:val="24"/>
        </w:rPr>
        <w:t>, А.П. Ч</w:t>
      </w:r>
      <w:r w:rsidR="00AC1079" w:rsidRPr="00AC1079">
        <w:rPr>
          <w:rFonts w:ascii="Times New Roman" w:hAnsi="Times New Roman"/>
          <w:sz w:val="24"/>
          <w:szCs w:val="24"/>
        </w:rPr>
        <w:t>ернявская, и другие);</w:t>
      </w:r>
    </w:p>
    <w:p w:rsidR="00AC1079" w:rsidRPr="00AC1079" w:rsidRDefault="00233D43" w:rsidP="00591206">
      <w:pPr>
        <w:pStyle w:val="ab"/>
        <w:tabs>
          <w:tab w:val="left" w:pos="1320"/>
        </w:tabs>
        <w:suppressAutoHyphens/>
        <w:spacing w:after="0" w:line="240" w:lineRule="auto"/>
        <w:ind w:left="-560" w:right="57" w:firstLine="560"/>
        <w:jc w:val="both"/>
        <w:rPr>
          <w:rFonts w:ascii="Times New Roman" w:hAnsi="Times New Roman"/>
          <w:sz w:val="24"/>
          <w:szCs w:val="24"/>
        </w:rPr>
      </w:pPr>
      <w:r>
        <w:rPr>
          <w:rFonts w:ascii="Times New Roman" w:hAnsi="Times New Roman"/>
          <w:sz w:val="24"/>
          <w:szCs w:val="24"/>
        </w:rPr>
        <w:t xml:space="preserve">- </w:t>
      </w:r>
      <w:r w:rsidR="00AC1079" w:rsidRPr="00AC1079">
        <w:rPr>
          <w:rFonts w:ascii="Times New Roman" w:hAnsi="Times New Roman"/>
          <w:sz w:val="24"/>
          <w:szCs w:val="24"/>
        </w:rPr>
        <w:t>психолого</w:t>
      </w:r>
      <w:r w:rsidR="00591206">
        <w:rPr>
          <w:rFonts w:ascii="Times New Roman" w:hAnsi="Times New Roman"/>
          <w:sz w:val="24"/>
          <w:szCs w:val="24"/>
        </w:rPr>
        <w:t xml:space="preserve">  –  </w:t>
      </w:r>
      <w:r w:rsidR="00AC1079" w:rsidRPr="00AC1079">
        <w:rPr>
          <w:rFonts w:ascii="Times New Roman" w:hAnsi="Times New Roman"/>
          <w:sz w:val="24"/>
          <w:szCs w:val="24"/>
        </w:rPr>
        <w:t xml:space="preserve">педагогические подходы к управлению практикой студентов (Л.В. Байбородова, </w:t>
      </w:r>
      <w:r w:rsidR="00591206">
        <w:rPr>
          <w:rFonts w:ascii="Times New Roman" w:hAnsi="Times New Roman"/>
          <w:sz w:val="24"/>
          <w:szCs w:val="24"/>
        </w:rPr>
        <w:t xml:space="preserve">  В.А. </w:t>
      </w:r>
      <w:r w:rsidR="00AC1079" w:rsidRPr="00AC1079">
        <w:rPr>
          <w:rFonts w:ascii="Times New Roman" w:hAnsi="Times New Roman"/>
          <w:sz w:val="24"/>
          <w:szCs w:val="24"/>
        </w:rPr>
        <w:t xml:space="preserve">Дегтерев, А.В. Золотарева, М.С.Колесникова, С.Д. Резник, Т.Н.Третьякова, Л.Б.Шнейдер и другие). </w:t>
      </w:r>
    </w:p>
    <w:p w:rsidR="00AC1079" w:rsidRPr="00AC1079" w:rsidRDefault="00AC1079" w:rsidP="00591206">
      <w:pPr>
        <w:pStyle w:val="ab"/>
        <w:tabs>
          <w:tab w:val="left" w:pos="1985"/>
        </w:tabs>
        <w:spacing w:after="0" w:line="240" w:lineRule="auto"/>
        <w:ind w:left="-560" w:right="57" w:firstLine="560"/>
        <w:jc w:val="both"/>
        <w:rPr>
          <w:rFonts w:ascii="Times New Roman" w:hAnsi="Times New Roman"/>
          <w:sz w:val="24"/>
          <w:szCs w:val="24"/>
        </w:rPr>
      </w:pPr>
      <w:r w:rsidRPr="00AC1079">
        <w:rPr>
          <w:rFonts w:ascii="Times New Roman" w:hAnsi="Times New Roman"/>
          <w:sz w:val="24"/>
          <w:szCs w:val="24"/>
        </w:rPr>
        <w:t xml:space="preserve">Для решения поставленных задач использовались следующие </w:t>
      </w:r>
      <w:r w:rsidRPr="00AC1079">
        <w:rPr>
          <w:rFonts w:ascii="Times New Roman" w:hAnsi="Times New Roman"/>
          <w:b/>
          <w:bCs/>
          <w:sz w:val="24"/>
          <w:szCs w:val="24"/>
        </w:rPr>
        <w:t>методы</w:t>
      </w:r>
      <w:r w:rsidRPr="00AC1079">
        <w:rPr>
          <w:rFonts w:ascii="Times New Roman" w:hAnsi="Times New Roman"/>
          <w:sz w:val="24"/>
          <w:szCs w:val="24"/>
        </w:rPr>
        <w:t>:</w:t>
      </w:r>
      <w:r w:rsidRPr="00AC1079">
        <w:rPr>
          <w:rFonts w:ascii="Times New Roman" w:hAnsi="Times New Roman"/>
          <w:i/>
          <w:iCs/>
          <w:sz w:val="24"/>
          <w:szCs w:val="24"/>
        </w:rPr>
        <w:t xml:space="preserve">теоретические </w:t>
      </w:r>
      <w:r w:rsidRPr="00AC1079">
        <w:rPr>
          <w:rFonts w:ascii="Times New Roman" w:hAnsi="Times New Roman"/>
          <w:sz w:val="24"/>
          <w:szCs w:val="24"/>
        </w:rPr>
        <w:t>- анализ научной литературы, нормативных документов, Государственных образовательных стандартов высшего профессионального образования второго и третьего поколений, программ практики, анализ опыта профессиональной деятельности, сравнительный анализ, сопоставление, моделирование, анализ, синтез и обобщение результатов исследования;</w:t>
      </w:r>
      <w:r w:rsidRPr="00AC1079">
        <w:rPr>
          <w:rFonts w:ascii="Times New Roman" w:hAnsi="Times New Roman"/>
          <w:i/>
          <w:iCs/>
          <w:sz w:val="24"/>
          <w:szCs w:val="24"/>
        </w:rPr>
        <w:t>эмпирические</w:t>
      </w:r>
      <w:r w:rsidRPr="00AC1079">
        <w:rPr>
          <w:rFonts w:ascii="Times New Roman" w:hAnsi="Times New Roman"/>
          <w:sz w:val="24"/>
          <w:szCs w:val="24"/>
        </w:rPr>
        <w:t xml:space="preserve"> - опытная работа, наблюдение, беседа, опрос (анкетирование и интервьюирование), тестирование, дискуссии, изучение и анализ продуктов образовательной деятельности студентов в период практики (тестов, эссе, анкет, отчетов, резюме, портфолио, творческих работ), экспертная оценка. </w:t>
      </w:r>
    </w:p>
    <w:p w:rsidR="00AC1079" w:rsidRPr="00AC1079" w:rsidRDefault="00AC1079" w:rsidP="00591206">
      <w:pPr>
        <w:pStyle w:val="ab"/>
        <w:tabs>
          <w:tab w:val="left" w:pos="1985"/>
        </w:tabs>
        <w:spacing w:after="0" w:line="240" w:lineRule="auto"/>
        <w:ind w:left="-560" w:right="57" w:firstLine="560"/>
        <w:jc w:val="both"/>
        <w:rPr>
          <w:rFonts w:ascii="Times New Roman" w:hAnsi="Times New Roman"/>
          <w:sz w:val="24"/>
          <w:szCs w:val="24"/>
        </w:rPr>
      </w:pPr>
      <w:r w:rsidRPr="00AC1079">
        <w:rPr>
          <w:rFonts w:ascii="Times New Roman" w:hAnsi="Times New Roman"/>
          <w:b/>
          <w:bCs/>
          <w:sz w:val="24"/>
          <w:szCs w:val="24"/>
        </w:rPr>
        <w:t xml:space="preserve">Базой исследования </w:t>
      </w:r>
      <w:r w:rsidRPr="00AC1079">
        <w:rPr>
          <w:rFonts w:ascii="Times New Roman" w:hAnsi="Times New Roman"/>
          <w:sz w:val="24"/>
          <w:szCs w:val="24"/>
        </w:rPr>
        <w:t>являлись дневное отделение специальности «Реклама» факультета русской филологии и культуры Ярославского государственного педагогического университета им. К.Д.Ушинского, 56 предприятий рекламной индустрии. В работе приняли участие 264 студента, обучающихся в Ярославском государственном педагогическом университете им. К.Д. Ушинского по специальности «Реклама» и направлению подготовки «Реклама и связи с общественностью».</w:t>
      </w:r>
    </w:p>
    <w:p w:rsidR="00AC1079" w:rsidRPr="003A01B9" w:rsidRDefault="00AC1079" w:rsidP="00591206">
      <w:pPr>
        <w:pStyle w:val="ab"/>
        <w:tabs>
          <w:tab w:val="left" w:pos="1985"/>
        </w:tabs>
        <w:spacing w:after="0" w:line="240" w:lineRule="auto"/>
        <w:ind w:left="-560" w:right="57" w:firstLine="560"/>
        <w:jc w:val="both"/>
        <w:rPr>
          <w:rFonts w:ascii="Times New Roman" w:hAnsi="Times New Roman"/>
          <w:b/>
          <w:bCs/>
          <w:iCs/>
          <w:sz w:val="24"/>
          <w:szCs w:val="24"/>
        </w:rPr>
      </w:pPr>
      <w:r w:rsidRPr="003A01B9">
        <w:rPr>
          <w:rFonts w:ascii="Times New Roman" w:hAnsi="Times New Roman"/>
          <w:b/>
          <w:bCs/>
          <w:iCs/>
          <w:sz w:val="24"/>
          <w:szCs w:val="24"/>
        </w:rPr>
        <w:t>Основные этапы исследования:</w:t>
      </w:r>
    </w:p>
    <w:p w:rsidR="00AC1079" w:rsidRPr="00AC1079" w:rsidRDefault="00AC1079" w:rsidP="00591206">
      <w:pPr>
        <w:pStyle w:val="ab"/>
        <w:tabs>
          <w:tab w:val="left" w:pos="1985"/>
        </w:tabs>
        <w:spacing w:after="0" w:line="240" w:lineRule="auto"/>
        <w:ind w:left="-560" w:right="57" w:firstLine="560"/>
        <w:jc w:val="both"/>
        <w:rPr>
          <w:rFonts w:ascii="Times New Roman" w:hAnsi="Times New Roman"/>
          <w:sz w:val="24"/>
          <w:szCs w:val="24"/>
        </w:rPr>
      </w:pPr>
      <w:r w:rsidRPr="00BE44C6">
        <w:rPr>
          <w:rFonts w:ascii="Times New Roman" w:hAnsi="Times New Roman"/>
          <w:i/>
          <w:sz w:val="24"/>
          <w:szCs w:val="24"/>
          <w:lang w:val="en-US"/>
        </w:rPr>
        <w:t>I</w:t>
      </w:r>
      <w:r w:rsidRPr="00BE44C6">
        <w:rPr>
          <w:rFonts w:ascii="Times New Roman" w:hAnsi="Times New Roman"/>
          <w:i/>
          <w:sz w:val="24"/>
          <w:szCs w:val="24"/>
        </w:rPr>
        <w:t xml:space="preserve"> этап</w:t>
      </w:r>
      <w:r w:rsidRPr="00AC1079">
        <w:rPr>
          <w:rFonts w:ascii="Times New Roman" w:hAnsi="Times New Roman"/>
          <w:spacing w:val="-2"/>
          <w:sz w:val="24"/>
          <w:szCs w:val="24"/>
        </w:rPr>
        <w:t>(</w:t>
      </w:r>
      <w:r w:rsidRPr="00AC1079">
        <w:rPr>
          <w:rFonts w:ascii="Times New Roman" w:hAnsi="Times New Roman"/>
          <w:sz w:val="24"/>
          <w:szCs w:val="24"/>
        </w:rPr>
        <w:t xml:space="preserve">2005 </w:t>
      </w:r>
      <w:r w:rsidRPr="00AC1079">
        <w:rPr>
          <w:rFonts w:ascii="Times New Roman" w:hAnsi="Times New Roman"/>
          <w:spacing w:val="-2"/>
          <w:sz w:val="24"/>
          <w:szCs w:val="24"/>
        </w:rPr>
        <w:t xml:space="preserve">– </w:t>
      </w:r>
      <w:r w:rsidRPr="00AC1079">
        <w:rPr>
          <w:rFonts w:ascii="Times New Roman" w:hAnsi="Times New Roman"/>
          <w:sz w:val="24"/>
          <w:szCs w:val="24"/>
        </w:rPr>
        <w:t xml:space="preserve">2007 гг.) </w:t>
      </w:r>
      <w:r w:rsidRPr="00AC1079">
        <w:rPr>
          <w:rFonts w:ascii="Times New Roman" w:hAnsi="Times New Roman"/>
          <w:spacing w:val="-2"/>
          <w:sz w:val="24"/>
          <w:szCs w:val="24"/>
        </w:rPr>
        <w:t xml:space="preserve">– </w:t>
      </w:r>
      <w:r w:rsidRPr="00AC1079">
        <w:rPr>
          <w:rFonts w:ascii="Times New Roman" w:hAnsi="Times New Roman"/>
          <w:sz w:val="24"/>
          <w:szCs w:val="24"/>
        </w:rPr>
        <w:t xml:space="preserve">изучение практического опыта в сфере организации высшего профессионального образования специалистов по рекламе и связям с общественностью, изучение научной литературы и нормативных документов по избранной теме, формулирование проблемы, цели, рабочей гипотезы и задач исследования, организация и проведение исследования с целью выявления основных проблем профессиональной подготовки </w:t>
      </w:r>
      <w:r w:rsidRPr="00386F83">
        <w:rPr>
          <w:rFonts w:ascii="Times New Roman" w:hAnsi="Times New Roman" w:cs="Times New Roman"/>
          <w:sz w:val="24"/>
          <w:szCs w:val="24"/>
        </w:rPr>
        <w:t>студентов</w:t>
      </w:r>
      <w:r w:rsidR="00386F83" w:rsidRPr="00386F83">
        <w:rPr>
          <w:rFonts w:ascii="Times New Roman" w:hAnsi="Times New Roman" w:cs="Times New Roman"/>
          <w:sz w:val="24"/>
          <w:szCs w:val="24"/>
        </w:rPr>
        <w:t xml:space="preserve"> специальности «Реклама» и направления «</w:t>
      </w:r>
      <w:r w:rsidR="004F38F3">
        <w:rPr>
          <w:rFonts w:ascii="Times New Roman" w:hAnsi="Times New Roman" w:cs="Times New Roman"/>
          <w:sz w:val="24"/>
          <w:szCs w:val="24"/>
        </w:rPr>
        <w:t>Реклама и связи с общ</w:t>
      </w:r>
      <w:r w:rsidR="00386F83" w:rsidRPr="00386F83">
        <w:rPr>
          <w:rFonts w:ascii="Times New Roman" w:hAnsi="Times New Roman" w:cs="Times New Roman"/>
          <w:sz w:val="24"/>
          <w:szCs w:val="24"/>
        </w:rPr>
        <w:t>ественностью»</w:t>
      </w:r>
      <w:r w:rsidRPr="00386F83">
        <w:rPr>
          <w:rFonts w:ascii="Times New Roman" w:hAnsi="Times New Roman" w:cs="Times New Roman"/>
          <w:sz w:val="24"/>
          <w:szCs w:val="24"/>
        </w:rPr>
        <w:t xml:space="preserve"> и организации</w:t>
      </w:r>
      <w:r w:rsidRPr="00AC1079">
        <w:rPr>
          <w:rFonts w:ascii="Times New Roman" w:hAnsi="Times New Roman"/>
          <w:sz w:val="24"/>
          <w:szCs w:val="24"/>
        </w:rPr>
        <w:t xml:space="preserve"> практики, анализ полученных результатов, выявление несоответствий в организации профессионального обучения в период практики, формирование концептуальных подходов к организации практики и разработке процесса подготовки студентов к  практике.</w:t>
      </w:r>
    </w:p>
    <w:p w:rsidR="00AC1079" w:rsidRPr="00AC1079" w:rsidRDefault="00AC1079" w:rsidP="00591206">
      <w:pPr>
        <w:pStyle w:val="ab"/>
        <w:tabs>
          <w:tab w:val="left" w:pos="1985"/>
        </w:tabs>
        <w:spacing w:after="0" w:line="240" w:lineRule="auto"/>
        <w:ind w:left="-560" w:right="57" w:firstLine="560"/>
        <w:jc w:val="both"/>
        <w:rPr>
          <w:rFonts w:ascii="Times New Roman" w:hAnsi="Times New Roman"/>
          <w:sz w:val="24"/>
          <w:szCs w:val="24"/>
        </w:rPr>
      </w:pPr>
      <w:r w:rsidRPr="00BE44C6">
        <w:rPr>
          <w:rFonts w:ascii="Times New Roman" w:hAnsi="Times New Roman"/>
          <w:i/>
          <w:sz w:val="24"/>
          <w:szCs w:val="24"/>
          <w:lang w:val="en-US"/>
        </w:rPr>
        <w:t>II</w:t>
      </w:r>
      <w:r w:rsidRPr="00BE44C6">
        <w:rPr>
          <w:rFonts w:ascii="Times New Roman" w:hAnsi="Times New Roman"/>
          <w:i/>
          <w:sz w:val="24"/>
          <w:szCs w:val="24"/>
        </w:rPr>
        <w:t xml:space="preserve"> этап</w:t>
      </w:r>
      <w:r w:rsidRPr="00AC1079">
        <w:rPr>
          <w:rFonts w:ascii="Times New Roman" w:hAnsi="Times New Roman"/>
          <w:sz w:val="24"/>
          <w:szCs w:val="24"/>
        </w:rPr>
        <w:t xml:space="preserve"> (2008 – 2011 гг.) – разработка программ подготовки </w:t>
      </w:r>
      <w:r w:rsidRPr="00386F83">
        <w:rPr>
          <w:rFonts w:ascii="Times New Roman" w:hAnsi="Times New Roman" w:cs="Times New Roman"/>
          <w:sz w:val="24"/>
          <w:szCs w:val="24"/>
        </w:rPr>
        <w:t>студентов</w:t>
      </w:r>
      <w:r w:rsidR="00386F83" w:rsidRPr="00386F83">
        <w:rPr>
          <w:rFonts w:ascii="Times New Roman" w:hAnsi="Times New Roman" w:cs="Times New Roman"/>
          <w:sz w:val="24"/>
          <w:szCs w:val="24"/>
        </w:rPr>
        <w:t xml:space="preserve"> специальности «Реклама» и направления подготовки «</w:t>
      </w:r>
      <w:r w:rsidR="004F38F3">
        <w:rPr>
          <w:rFonts w:ascii="Times New Roman" w:hAnsi="Times New Roman" w:cs="Times New Roman"/>
          <w:sz w:val="24"/>
          <w:szCs w:val="24"/>
        </w:rPr>
        <w:t>Реклама и связи с общ</w:t>
      </w:r>
      <w:r w:rsidR="00386F83" w:rsidRPr="00386F83">
        <w:rPr>
          <w:rFonts w:ascii="Times New Roman" w:hAnsi="Times New Roman" w:cs="Times New Roman"/>
          <w:sz w:val="24"/>
          <w:szCs w:val="24"/>
        </w:rPr>
        <w:t>ественностью»</w:t>
      </w:r>
      <w:r w:rsidRPr="00386F83">
        <w:rPr>
          <w:rFonts w:ascii="Times New Roman" w:hAnsi="Times New Roman" w:cs="Times New Roman"/>
          <w:sz w:val="24"/>
          <w:szCs w:val="24"/>
        </w:rPr>
        <w:t xml:space="preserve"> к практике</w:t>
      </w:r>
      <w:r w:rsidRPr="00AC1079">
        <w:rPr>
          <w:rFonts w:ascii="Times New Roman" w:hAnsi="Times New Roman"/>
          <w:sz w:val="24"/>
          <w:szCs w:val="24"/>
        </w:rPr>
        <w:t xml:space="preserve"> и организации практики, разработка учебно-методического комплекса по практике, проведение опытной работы и проверки гипотезы исследования, а также апробация научно-методического обеспечения процесса обучения в периодпрактики.</w:t>
      </w:r>
    </w:p>
    <w:p w:rsidR="00AC1079" w:rsidRPr="00AC1079" w:rsidRDefault="00AC1079" w:rsidP="00591206">
      <w:pPr>
        <w:pStyle w:val="ab"/>
        <w:tabs>
          <w:tab w:val="left" w:pos="1985"/>
        </w:tabs>
        <w:spacing w:after="0" w:line="240" w:lineRule="auto"/>
        <w:ind w:left="-560" w:right="57" w:firstLine="560"/>
        <w:jc w:val="both"/>
        <w:rPr>
          <w:rFonts w:ascii="Times New Roman" w:hAnsi="Times New Roman"/>
          <w:b/>
          <w:bCs/>
          <w:color w:val="C00000"/>
          <w:sz w:val="24"/>
          <w:szCs w:val="24"/>
        </w:rPr>
      </w:pPr>
      <w:r w:rsidRPr="00BE44C6">
        <w:rPr>
          <w:rFonts w:ascii="Times New Roman" w:hAnsi="Times New Roman"/>
          <w:i/>
          <w:sz w:val="24"/>
          <w:szCs w:val="24"/>
          <w:lang w:val="en-US"/>
        </w:rPr>
        <w:t>III</w:t>
      </w:r>
      <w:r w:rsidRPr="00BE44C6">
        <w:rPr>
          <w:rFonts w:ascii="Times New Roman" w:hAnsi="Times New Roman"/>
          <w:i/>
          <w:sz w:val="24"/>
          <w:szCs w:val="24"/>
        </w:rPr>
        <w:t xml:space="preserve"> этап</w:t>
      </w:r>
      <w:r w:rsidRPr="00AC1079">
        <w:rPr>
          <w:rFonts w:ascii="Times New Roman" w:hAnsi="Times New Roman"/>
          <w:sz w:val="24"/>
          <w:szCs w:val="24"/>
        </w:rPr>
        <w:t xml:space="preserve"> (2010 – 2013 гг.) – систематизация, обобщение и оценка результатов исследования; уточнение основных теоретических положений; формулировка выводов, обработка данных; процесс внедрения программ практики.</w:t>
      </w:r>
    </w:p>
    <w:p w:rsidR="00AC1079" w:rsidRPr="00AC1079" w:rsidRDefault="00AC1079" w:rsidP="00591206">
      <w:pPr>
        <w:spacing w:line="240" w:lineRule="auto"/>
        <w:ind w:left="-560" w:right="57" w:firstLine="560"/>
        <w:rPr>
          <w:b/>
          <w:bCs/>
          <w:sz w:val="24"/>
          <w:szCs w:val="24"/>
        </w:rPr>
      </w:pPr>
      <w:r w:rsidRPr="00AC1079">
        <w:rPr>
          <w:b/>
          <w:bCs/>
          <w:sz w:val="24"/>
          <w:szCs w:val="24"/>
        </w:rPr>
        <w:t>Научная новизна исследования:</w:t>
      </w:r>
    </w:p>
    <w:p w:rsidR="00AC1079" w:rsidRPr="00BE44C6" w:rsidRDefault="00AC1079" w:rsidP="00591206">
      <w:pPr>
        <w:tabs>
          <w:tab w:val="left" w:pos="720"/>
          <w:tab w:val="left" w:pos="1080"/>
        </w:tabs>
        <w:spacing w:line="240" w:lineRule="auto"/>
        <w:ind w:left="-560" w:right="57" w:firstLine="560"/>
        <w:rPr>
          <w:sz w:val="24"/>
          <w:szCs w:val="24"/>
        </w:rPr>
      </w:pPr>
      <w:r w:rsidRPr="00AC1079">
        <w:rPr>
          <w:sz w:val="24"/>
          <w:szCs w:val="24"/>
        </w:rPr>
        <w:lastRenderedPageBreak/>
        <w:t xml:space="preserve">- </w:t>
      </w:r>
      <w:r w:rsidRPr="00BE44C6">
        <w:rPr>
          <w:sz w:val="24"/>
          <w:szCs w:val="24"/>
        </w:rPr>
        <w:t xml:space="preserve">обосновано и конкретизировано содержание понятия </w:t>
      </w:r>
      <w:r w:rsidRPr="00BE44C6">
        <w:rPr>
          <w:iCs/>
          <w:sz w:val="24"/>
          <w:szCs w:val="24"/>
        </w:rPr>
        <w:t xml:space="preserve"> формирования профессиональной компетентности в период практики </w:t>
      </w:r>
      <w:r w:rsidRPr="00BE44C6">
        <w:rPr>
          <w:sz w:val="24"/>
          <w:szCs w:val="24"/>
        </w:rPr>
        <w:t xml:space="preserve">как деятельности по организации образовательного взаимодействия субъектов учебного процесса в период практики, в которой преподаватель-руководитель практики от кафедры планирует  и  сопровождает процесс овладения студентами компетенциями, в соответствии с Федеральными государственными образовательными стандартами по специальности или направлению подготовки, обеспечивая условия профессионального развития и роста личности учащегося, грамотно и эффективно используя научно обоснованный комплекс средств, а студенты </w:t>
      </w:r>
      <w:r w:rsidRPr="00BE44C6">
        <w:rPr>
          <w:sz w:val="24"/>
          <w:szCs w:val="24"/>
          <w:lang w:eastAsia="en-US"/>
        </w:rPr>
        <w:t>приобретают опыт</w:t>
      </w:r>
      <w:r w:rsidRPr="00BE44C6">
        <w:rPr>
          <w:sz w:val="24"/>
          <w:szCs w:val="24"/>
        </w:rPr>
        <w:t xml:space="preserve"> социального и культурного взаимодействия в трудовой деятельности </w:t>
      </w:r>
      <w:r w:rsidRPr="00BE44C6">
        <w:rPr>
          <w:sz w:val="24"/>
          <w:szCs w:val="24"/>
          <w:lang w:eastAsia="en-US"/>
        </w:rPr>
        <w:t>и</w:t>
      </w:r>
      <w:r w:rsidRPr="00BE44C6">
        <w:rPr>
          <w:sz w:val="24"/>
          <w:szCs w:val="24"/>
        </w:rPr>
        <w:t xml:space="preserve">оперативного управлениясвоим профессиональным развитием и ростом; участвуют на правах социального партнерства с работодателем впланировании и управлении развитием организации  в направлении  своей профессиональной деятельности; </w:t>
      </w:r>
    </w:p>
    <w:p w:rsidR="00AC1079" w:rsidRPr="00BE44C6" w:rsidRDefault="00AC1079" w:rsidP="00591206">
      <w:pPr>
        <w:tabs>
          <w:tab w:val="left" w:pos="720"/>
          <w:tab w:val="left" w:pos="1080"/>
        </w:tabs>
        <w:spacing w:line="240" w:lineRule="auto"/>
        <w:ind w:left="-560" w:right="57" w:firstLine="560"/>
        <w:rPr>
          <w:sz w:val="24"/>
          <w:szCs w:val="24"/>
        </w:rPr>
      </w:pPr>
      <w:r w:rsidRPr="00BE44C6">
        <w:rPr>
          <w:sz w:val="24"/>
          <w:szCs w:val="24"/>
        </w:rPr>
        <w:t xml:space="preserve">- уточнено и </w:t>
      </w:r>
      <w:r w:rsidR="00145051">
        <w:rPr>
          <w:sz w:val="24"/>
          <w:szCs w:val="24"/>
        </w:rPr>
        <w:t xml:space="preserve"> структурировано</w:t>
      </w:r>
      <w:r w:rsidRPr="00BE44C6">
        <w:rPr>
          <w:sz w:val="24"/>
          <w:szCs w:val="24"/>
        </w:rPr>
        <w:t xml:space="preserve"> содержание</w:t>
      </w:r>
      <w:r w:rsidRPr="00BE44C6">
        <w:rPr>
          <w:iCs/>
          <w:sz w:val="24"/>
          <w:szCs w:val="24"/>
        </w:rPr>
        <w:t xml:space="preserve"> профессиональной компетентности </w:t>
      </w:r>
      <w:r w:rsidRPr="00BE44C6">
        <w:rPr>
          <w:sz w:val="24"/>
          <w:szCs w:val="24"/>
        </w:rPr>
        <w:t xml:space="preserve"> для студентов</w:t>
      </w:r>
      <w:r w:rsidR="00386F83" w:rsidRPr="00BE44C6">
        <w:rPr>
          <w:sz w:val="24"/>
          <w:szCs w:val="24"/>
        </w:rPr>
        <w:t xml:space="preserve"> специальности «Реклама» и направления «Реклама и связи с общественностью»</w:t>
      </w:r>
      <w:r w:rsidRPr="00BE44C6">
        <w:rPr>
          <w:sz w:val="24"/>
          <w:szCs w:val="24"/>
        </w:rPr>
        <w:t xml:space="preserve">, </w:t>
      </w:r>
      <w:r w:rsidRPr="00BE44C6">
        <w:rPr>
          <w:bCs/>
          <w:sz w:val="24"/>
          <w:szCs w:val="24"/>
        </w:rPr>
        <w:t xml:space="preserve">которая предполагает </w:t>
      </w:r>
      <w:r w:rsidRPr="00BE44C6">
        <w:rPr>
          <w:sz w:val="24"/>
          <w:szCs w:val="24"/>
        </w:rPr>
        <w:t xml:space="preserve">индивидуальное управление  профессиональным развитием и ростом в направлении своей </w:t>
      </w:r>
      <w:r w:rsidR="0011097A">
        <w:rPr>
          <w:sz w:val="24"/>
          <w:szCs w:val="24"/>
        </w:rPr>
        <w:t xml:space="preserve">профессиональной деятельности, </w:t>
      </w:r>
      <w:r w:rsidRPr="00BE44C6">
        <w:rPr>
          <w:sz w:val="24"/>
          <w:szCs w:val="24"/>
        </w:rPr>
        <w:t xml:space="preserve">участие на правах социального партнерства с работодателем в социальном и культурном взаимодействии в трудовой сфере; </w:t>
      </w:r>
    </w:p>
    <w:p w:rsidR="00AC1079" w:rsidRPr="00BE44C6" w:rsidRDefault="00AC1079" w:rsidP="00591206">
      <w:pPr>
        <w:spacing w:line="240" w:lineRule="auto"/>
        <w:ind w:left="-560" w:right="57" w:firstLine="560"/>
        <w:rPr>
          <w:sz w:val="24"/>
          <w:szCs w:val="24"/>
        </w:rPr>
      </w:pPr>
      <w:r w:rsidRPr="00BE44C6">
        <w:rPr>
          <w:color w:val="000000"/>
          <w:spacing w:val="-12"/>
          <w:sz w:val="24"/>
          <w:szCs w:val="24"/>
        </w:rPr>
        <w:t xml:space="preserve">- </w:t>
      </w:r>
      <w:r w:rsidR="0011097A">
        <w:rPr>
          <w:iCs/>
          <w:sz w:val="24"/>
          <w:szCs w:val="24"/>
        </w:rPr>
        <w:t xml:space="preserve">разработаны организационные основы </w:t>
      </w:r>
      <w:r w:rsidRPr="00BE44C6">
        <w:rPr>
          <w:sz w:val="24"/>
          <w:szCs w:val="24"/>
        </w:rPr>
        <w:t xml:space="preserve">поэтапного освоение студентами </w:t>
      </w:r>
      <w:r w:rsidRPr="00BE44C6">
        <w:rPr>
          <w:iCs/>
          <w:sz w:val="24"/>
          <w:szCs w:val="24"/>
        </w:rPr>
        <w:t xml:space="preserve">опыта </w:t>
      </w:r>
      <w:r w:rsidRPr="00BE44C6">
        <w:rPr>
          <w:iCs/>
          <w:color w:val="000000"/>
          <w:spacing w:val="-12"/>
          <w:kern w:val="2"/>
          <w:sz w:val="24"/>
          <w:szCs w:val="24"/>
        </w:rPr>
        <w:t>позиционирования себя как личности профессионала</w:t>
      </w:r>
      <w:r w:rsidRPr="00BE44C6">
        <w:rPr>
          <w:color w:val="000000"/>
          <w:spacing w:val="-12"/>
          <w:kern w:val="2"/>
          <w:sz w:val="24"/>
          <w:szCs w:val="24"/>
        </w:rPr>
        <w:t xml:space="preserve"> и </w:t>
      </w:r>
      <w:r w:rsidRPr="00BE44C6">
        <w:rPr>
          <w:iCs/>
          <w:color w:val="000000"/>
          <w:spacing w:val="-12"/>
          <w:kern w:val="2"/>
          <w:sz w:val="24"/>
          <w:szCs w:val="24"/>
        </w:rPr>
        <w:t>проектирование своего профессионального развития и роста</w:t>
      </w:r>
      <w:r w:rsidRPr="00BE44C6">
        <w:rPr>
          <w:color w:val="000000"/>
          <w:spacing w:val="-12"/>
          <w:kern w:val="2"/>
          <w:sz w:val="24"/>
          <w:szCs w:val="24"/>
        </w:rPr>
        <w:t xml:space="preserve"> в рамках </w:t>
      </w:r>
      <w:r w:rsidRPr="00BE44C6">
        <w:rPr>
          <w:sz w:val="24"/>
          <w:szCs w:val="24"/>
        </w:rPr>
        <w:t xml:space="preserve">социального партнерства в трудовой сфере и интеграции в корпоративную и профессиональную культуру; </w:t>
      </w:r>
    </w:p>
    <w:p w:rsidR="00AC1079" w:rsidRPr="00BE44C6" w:rsidRDefault="00AC1079" w:rsidP="00591206">
      <w:pPr>
        <w:spacing w:line="240" w:lineRule="auto"/>
        <w:ind w:left="-560" w:right="57" w:firstLine="560"/>
        <w:rPr>
          <w:sz w:val="24"/>
          <w:szCs w:val="24"/>
        </w:rPr>
      </w:pPr>
      <w:r w:rsidRPr="00BE44C6">
        <w:rPr>
          <w:iCs/>
          <w:sz w:val="24"/>
          <w:szCs w:val="24"/>
        </w:rPr>
        <w:t>-</w:t>
      </w:r>
      <w:r w:rsidRPr="00BE44C6">
        <w:rPr>
          <w:sz w:val="24"/>
          <w:szCs w:val="24"/>
        </w:rPr>
        <w:t>разработан</w:t>
      </w:r>
      <w:r w:rsidRPr="00BE44C6">
        <w:rPr>
          <w:iCs/>
          <w:sz w:val="24"/>
          <w:szCs w:val="24"/>
        </w:rPr>
        <w:t xml:space="preserve"> научно обоснованный комплекс педагогических средств, </w:t>
      </w:r>
      <w:r w:rsidRPr="00BE44C6">
        <w:rPr>
          <w:sz w:val="24"/>
          <w:szCs w:val="24"/>
        </w:rPr>
        <w:t>обеспечивающих формирование профессиональной компетентности студентов</w:t>
      </w:r>
      <w:r w:rsidR="00F26594" w:rsidRPr="00BE44C6">
        <w:rPr>
          <w:sz w:val="24"/>
          <w:szCs w:val="24"/>
        </w:rPr>
        <w:t xml:space="preserve"> специальности «Реклама» и направления «</w:t>
      </w:r>
      <w:r w:rsidR="00237D5C" w:rsidRPr="00BE44C6">
        <w:rPr>
          <w:sz w:val="24"/>
          <w:szCs w:val="24"/>
        </w:rPr>
        <w:t>Реклама и связи с общ</w:t>
      </w:r>
      <w:r w:rsidR="00F26594" w:rsidRPr="00BE44C6">
        <w:rPr>
          <w:sz w:val="24"/>
          <w:szCs w:val="24"/>
        </w:rPr>
        <w:t>ественностью»</w:t>
      </w:r>
      <w:r w:rsidRPr="00BE44C6">
        <w:rPr>
          <w:sz w:val="24"/>
          <w:szCs w:val="24"/>
        </w:rPr>
        <w:t xml:space="preserve"> в процессе практики: учебные планы и программы </w:t>
      </w:r>
      <w:r w:rsidRPr="00BE44C6">
        <w:rPr>
          <w:spacing w:val="-10"/>
          <w:sz w:val="24"/>
          <w:szCs w:val="24"/>
        </w:rPr>
        <w:t xml:space="preserve">лекционно-практических занятий, семинаров по подготовке к практике, </w:t>
      </w:r>
      <w:r w:rsidRPr="00BE44C6">
        <w:rPr>
          <w:sz w:val="24"/>
          <w:szCs w:val="24"/>
        </w:rPr>
        <w:t>тематически ориентированных на решение профессионально-образовательных ситуаций неопределенности, актуальных и значимых для студентов, которые содержательно обеспечивают активизацию субъектной позиции учащихся и сопровождаются созданием коллективного и индивидуального продуктов профессиональной деятельности.</w:t>
      </w:r>
    </w:p>
    <w:p w:rsidR="00AC1079" w:rsidRPr="00AC1079" w:rsidRDefault="00AC1079" w:rsidP="00591206">
      <w:pPr>
        <w:tabs>
          <w:tab w:val="left" w:pos="720"/>
          <w:tab w:val="left" w:pos="1080"/>
        </w:tabs>
        <w:spacing w:line="240" w:lineRule="auto"/>
        <w:ind w:left="-560" w:right="57" w:firstLine="560"/>
        <w:rPr>
          <w:spacing w:val="-10"/>
          <w:kern w:val="2"/>
          <w:sz w:val="24"/>
          <w:szCs w:val="24"/>
        </w:rPr>
      </w:pPr>
      <w:r w:rsidRPr="00AC1079">
        <w:rPr>
          <w:b/>
          <w:bCs/>
          <w:spacing w:val="-10"/>
          <w:kern w:val="2"/>
          <w:sz w:val="24"/>
          <w:szCs w:val="24"/>
        </w:rPr>
        <w:t xml:space="preserve">Теоретическая значимость исследования </w:t>
      </w:r>
      <w:r w:rsidRPr="00AC1079">
        <w:rPr>
          <w:spacing w:val="-10"/>
          <w:kern w:val="2"/>
          <w:sz w:val="24"/>
          <w:szCs w:val="24"/>
        </w:rPr>
        <w:t xml:space="preserve">заключается в следующем: </w:t>
      </w:r>
    </w:p>
    <w:p w:rsidR="00AC1079" w:rsidRPr="00AC1079" w:rsidRDefault="00AC1079" w:rsidP="00591206">
      <w:pPr>
        <w:tabs>
          <w:tab w:val="left" w:pos="0"/>
          <w:tab w:val="left" w:pos="360"/>
        </w:tabs>
        <w:spacing w:line="240" w:lineRule="auto"/>
        <w:ind w:left="-560" w:right="57" w:firstLine="560"/>
        <w:rPr>
          <w:sz w:val="24"/>
          <w:szCs w:val="24"/>
        </w:rPr>
      </w:pPr>
      <w:r w:rsidRPr="00AC1079">
        <w:rPr>
          <w:spacing w:val="-10"/>
          <w:sz w:val="24"/>
          <w:szCs w:val="24"/>
        </w:rPr>
        <w:t>- теоретико-методологические основы профессиональной подготовки в высше</w:t>
      </w:r>
      <w:r w:rsidR="00BE44C6">
        <w:rPr>
          <w:spacing w:val="-10"/>
          <w:sz w:val="24"/>
          <w:szCs w:val="24"/>
        </w:rPr>
        <w:t>м профессиональном образовании по специальности «Реклама» и направлению «Реклама и связи с общественностью»</w:t>
      </w:r>
      <w:r w:rsidRPr="00AC1079">
        <w:rPr>
          <w:spacing w:val="-10"/>
          <w:sz w:val="24"/>
          <w:szCs w:val="24"/>
        </w:rPr>
        <w:t xml:space="preserve"> дополнены описанием</w:t>
      </w:r>
      <w:r w:rsidRPr="00783700">
        <w:rPr>
          <w:iCs/>
          <w:spacing w:val="-10"/>
          <w:sz w:val="24"/>
          <w:szCs w:val="24"/>
        </w:rPr>
        <w:t xml:space="preserve">условий процесса формирования </w:t>
      </w:r>
      <w:r w:rsidRPr="00783700">
        <w:rPr>
          <w:iCs/>
          <w:sz w:val="24"/>
          <w:szCs w:val="24"/>
        </w:rPr>
        <w:t>профессиональной компетентности в период практики</w:t>
      </w:r>
      <w:r w:rsidRPr="00783700">
        <w:rPr>
          <w:sz w:val="24"/>
          <w:szCs w:val="24"/>
        </w:rPr>
        <w:t>,</w:t>
      </w:r>
      <w:r w:rsidRPr="00AC1079">
        <w:rPr>
          <w:sz w:val="24"/>
          <w:szCs w:val="24"/>
        </w:rPr>
        <w:t xml:space="preserve"> в качестве которых обозначены: активная субъектная позиция учащегося; получение учащимся опыта в реализации планов своего профессионального развития и роста, опосредованных социальным партнерством в трудовой сфере; целостность и сбалансированность образовательных целевых установок в период практики;</w:t>
      </w:r>
    </w:p>
    <w:p w:rsidR="00AC1079" w:rsidRPr="00AC1079" w:rsidRDefault="00AC1079" w:rsidP="00591206">
      <w:pPr>
        <w:tabs>
          <w:tab w:val="left" w:pos="0"/>
          <w:tab w:val="left" w:pos="360"/>
        </w:tabs>
        <w:spacing w:line="240" w:lineRule="auto"/>
        <w:ind w:left="-560" w:right="57" w:firstLine="560"/>
        <w:rPr>
          <w:sz w:val="24"/>
          <w:szCs w:val="24"/>
        </w:rPr>
      </w:pPr>
      <w:r w:rsidRPr="00AC1079">
        <w:rPr>
          <w:spacing w:val="-10"/>
          <w:sz w:val="24"/>
          <w:szCs w:val="24"/>
        </w:rPr>
        <w:t xml:space="preserve">- </w:t>
      </w:r>
      <w:r w:rsidRPr="00AC1079">
        <w:rPr>
          <w:sz w:val="24"/>
          <w:szCs w:val="24"/>
        </w:rPr>
        <w:t xml:space="preserve">расширено представление о </w:t>
      </w:r>
      <w:r w:rsidRPr="00783700">
        <w:rPr>
          <w:iCs/>
          <w:sz w:val="24"/>
          <w:szCs w:val="24"/>
        </w:rPr>
        <w:t>роли практики</w:t>
      </w:r>
      <w:r w:rsidRPr="00783700">
        <w:rPr>
          <w:sz w:val="24"/>
          <w:szCs w:val="24"/>
        </w:rPr>
        <w:t xml:space="preserve"> как существенном компоненте в формировании профессиональной компетентности</w:t>
      </w:r>
      <w:r w:rsidRPr="00AC1079">
        <w:rPr>
          <w:sz w:val="24"/>
          <w:szCs w:val="24"/>
        </w:rPr>
        <w:t xml:space="preserve"> студента</w:t>
      </w:r>
      <w:r w:rsidR="00F26594">
        <w:rPr>
          <w:sz w:val="24"/>
          <w:szCs w:val="24"/>
        </w:rPr>
        <w:t xml:space="preserve"> специальности «Реклама» и направления «Реклама и связи с общественностью»</w:t>
      </w:r>
      <w:r w:rsidRPr="00AC1079">
        <w:rPr>
          <w:sz w:val="24"/>
          <w:szCs w:val="24"/>
        </w:rPr>
        <w:t xml:space="preserve">, обеспечивающем </w:t>
      </w:r>
      <w:r w:rsidR="00F26594">
        <w:rPr>
          <w:sz w:val="24"/>
          <w:szCs w:val="24"/>
        </w:rPr>
        <w:t xml:space="preserve">обучаемым </w:t>
      </w:r>
      <w:r w:rsidRPr="00AC1079">
        <w:rPr>
          <w:sz w:val="24"/>
          <w:szCs w:val="24"/>
        </w:rPr>
        <w:t>развитие умений глубокого понимания существа выполняемых задач и разрешаемых проблем; умений выбирать средства и способы действия, адекватные конкретным обстоятельствам места и времени; способности овладе</w:t>
      </w:r>
      <w:r w:rsidR="00F26594">
        <w:rPr>
          <w:sz w:val="24"/>
          <w:szCs w:val="24"/>
        </w:rPr>
        <w:t>вать</w:t>
      </w:r>
      <w:r w:rsidRPr="00AC1079">
        <w:rPr>
          <w:sz w:val="24"/>
          <w:szCs w:val="24"/>
        </w:rPr>
        <w:t xml:space="preserve">   профессиональными знаниями</w:t>
      </w:r>
      <w:r w:rsidR="00F26594">
        <w:rPr>
          <w:sz w:val="24"/>
          <w:szCs w:val="24"/>
        </w:rPr>
        <w:t xml:space="preserve">, </w:t>
      </w:r>
      <w:r w:rsidRPr="00AC1079">
        <w:rPr>
          <w:sz w:val="24"/>
          <w:szCs w:val="24"/>
        </w:rPr>
        <w:t xml:space="preserve">умениями решать поставленные задачи и разрешать ситуации неопределенности  в будущей профессиональной деятельности; </w:t>
      </w:r>
    </w:p>
    <w:p w:rsidR="00AC1079" w:rsidRPr="00AC1079" w:rsidRDefault="00AC1079" w:rsidP="00591206">
      <w:pPr>
        <w:tabs>
          <w:tab w:val="left" w:pos="0"/>
          <w:tab w:val="left" w:pos="360"/>
        </w:tabs>
        <w:spacing w:line="240" w:lineRule="auto"/>
        <w:ind w:left="-560" w:right="57" w:firstLine="560"/>
        <w:rPr>
          <w:sz w:val="24"/>
          <w:szCs w:val="24"/>
        </w:rPr>
      </w:pPr>
      <w:r w:rsidRPr="00AC1079">
        <w:rPr>
          <w:sz w:val="24"/>
          <w:szCs w:val="24"/>
        </w:rPr>
        <w:t xml:space="preserve"> - обоснованы</w:t>
      </w:r>
      <w:r w:rsidRPr="00783700">
        <w:rPr>
          <w:iCs/>
          <w:sz w:val="24"/>
          <w:szCs w:val="24"/>
        </w:rPr>
        <w:t xml:space="preserve">педагогические цели образовательного процесса в период практики </w:t>
      </w:r>
      <w:r w:rsidRPr="00783700">
        <w:rPr>
          <w:sz w:val="24"/>
          <w:szCs w:val="24"/>
        </w:rPr>
        <w:t>и</w:t>
      </w:r>
      <w:r w:rsidRPr="00783700">
        <w:rPr>
          <w:iCs/>
          <w:sz w:val="24"/>
          <w:szCs w:val="24"/>
        </w:rPr>
        <w:t xml:space="preserve"> методика образовательного взаимодействия</w:t>
      </w:r>
      <w:r w:rsidRPr="00AC1079">
        <w:rPr>
          <w:sz w:val="24"/>
          <w:szCs w:val="24"/>
        </w:rPr>
        <w:t>преподавателя-руководителя практики и студентов в период подготовки к практике;</w:t>
      </w:r>
    </w:p>
    <w:p w:rsidR="00AC1079" w:rsidRPr="00AC1079" w:rsidRDefault="00AC1079" w:rsidP="00591206">
      <w:pPr>
        <w:tabs>
          <w:tab w:val="left" w:pos="0"/>
          <w:tab w:val="left" w:pos="360"/>
        </w:tabs>
        <w:spacing w:line="240" w:lineRule="auto"/>
        <w:ind w:left="-560" w:right="57" w:firstLine="560"/>
        <w:rPr>
          <w:spacing w:val="-10"/>
          <w:kern w:val="2"/>
          <w:sz w:val="24"/>
          <w:szCs w:val="24"/>
        </w:rPr>
      </w:pPr>
      <w:r w:rsidRPr="00AC1079">
        <w:rPr>
          <w:spacing w:val="-10"/>
          <w:sz w:val="24"/>
          <w:szCs w:val="24"/>
        </w:rPr>
        <w:t xml:space="preserve">- охарактеризованы </w:t>
      </w:r>
      <w:r w:rsidRPr="00783700">
        <w:rPr>
          <w:iCs/>
          <w:spacing w:val="-10"/>
          <w:sz w:val="24"/>
          <w:szCs w:val="24"/>
        </w:rPr>
        <w:t xml:space="preserve">методические основания организации </w:t>
      </w:r>
      <w:r w:rsidRPr="00783700">
        <w:rPr>
          <w:spacing w:val="-10"/>
          <w:sz w:val="24"/>
          <w:szCs w:val="24"/>
        </w:rPr>
        <w:t>подготовки</w:t>
      </w:r>
      <w:r w:rsidRPr="00AC1079">
        <w:rPr>
          <w:spacing w:val="-10"/>
          <w:sz w:val="24"/>
          <w:szCs w:val="24"/>
        </w:rPr>
        <w:t xml:space="preserve"> студентов</w:t>
      </w:r>
      <w:r w:rsidR="00F26594">
        <w:rPr>
          <w:sz w:val="24"/>
          <w:szCs w:val="24"/>
        </w:rPr>
        <w:t>специальности «Реклама» и направления «</w:t>
      </w:r>
      <w:r w:rsidR="00237D5C">
        <w:rPr>
          <w:sz w:val="24"/>
          <w:szCs w:val="24"/>
        </w:rPr>
        <w:t>Реклама и связи с общ</w:t>
      </w:r>
      <w:r w:rsidR="00F26594">
        <w:rPr>
          <w:sz w:val="24"/>
          <w:szCs w:val="24"/>
        </w:rPr>
        <w:t>ественностью»</w:t>
      </w:r>
      <w:r w:rsidRPr="00AC1079">
        <w:rPr>
          <w:spacing w:val="-10"/>
          <w:sz w:val="24"/>
          <w:szCs w:val="24"/>
        </w:rPr>
        <w:t xml:space="preserve"> к практике  и реализации компетентностного подхода в процессе практике</w:t>
      </w:r>
      <w:r w:rsidRPr="00AC1079">
        <w:rPr>
          <w:spacing w:val="-10"/>
          <w:kern w:val="2"/>
          <w:sz w:val="24"/>
          <w:szCs w:val="24"/>
        </w:rPr>
        <w:t xml:space="preserve">;  </w:t>
      </w:r>
    </w:p>
    <w:p w:rsidR="00AC1079" w:rsidRPr="00AC1079" w:rsidRDefault="00AC1079" w:rsidP="00591206">
      <w:pPr>
        <w:tabs>
          <w:tab w:val="left" w:pos="0"/>
          <w:tab w:val="left" w:pos="360"/>
        </w:tabs>
        <w:spacing w:line="240" w:lineRule="auto"/>
        <w:ind w:left="-560" w:right="57" w:firstLine="560"/>
        <w:rPr>
          <w:sz w:val="24"/>
          <w:szCs w:val="24"/>
        </w:rPr>
      </w:pPr>
      <w:r w:rsidRPr="00AC1079">
        <w:rPr>
          <w:sz w:val="24"/>
          <w:szCs w:val="24"/>
        </w:rPr>
        <w:lastRenderedPageBreak/>
        <w:t>- определены основания для структурирования компетенций, формирующихся в период практики, которые заявлены Федеральным государственным образовательным стандартом по направлению  «Реклама и связи с общественностью».</w:t>
      </w:r>
    </w:p>
    <w:p w:rsidR="00AC1079" w:rsidRPr="00AC1079" w:rsidRDefault="00AC1079" w:rsidP="00591206">
      <w:pPr>
        <w:pStyle w:val="ab"/>
        <w:tabs>
          <w:tab w:val="left" w:pos="5945"/>
        </w:tabs>
        <w:spacing w:after="0" w:line="240" w:lineRule="auto"/>
        <w:ind w:left="-560" w:right="57" w:firstLine="560"/>
        <w:jc w:val="both"/>
        <w:rPr>
          <w:rFonts w:ascii="Times New Roman" w:hAnsi="Times New Roman"/>
          <w:spacing w:val="-2"/>
          <w:sz w:val="24"/>
          <w:szCs w:val="24"/>
        </w:rPr>
      </w:pPr>
      <w:r w:rsidRPr="00AC1079">
        <w:rPr>
          <w:rFonts w:ascii="Times New Roman" w:hAnsi="Times New Roman"/>
          <w:b/>
          <w:bCs/>
          <w:spacing w:val="-2"/>
          <w:sz w:val="24"/>
          <w:szCs w:val="24"/>
        </w:rPr>
        <w:t xml:space="preserve">Практическая значимость исследования </w:t>
      </w:r>
      <w:r w:rsidRPr="00AC1079">
        <w:rPr>
          <w:rFonts w:ascii="Times New Roman" w:hAnsi="Times New Roman"/>
          <w:spacing w:val="-2"/>
          <w:sz w:val="24"/>
          <w:szCs w:val="24"/>
        </w:rPr>
        <w:t>состоит в том, что:</w:t>
      </w:r>
    </w:p>
    <w:p w:rsidR="00AC1079" w:rsidRPr="00AC1079" w:rsidRDefault="00AC1079" w:rsidP="00591206">
      <w:pPr>
        <w:pStyle w:val="ab"/>
        <w:tabs>
          <w:tab w:val="left" w:pos="5945"/>
        </w:tabs>
        <w:spacing w:after="0" w:line="240" w:lineRule="auto"/>
        <w:ind w:left="-560" w:right="57" w:firstLine="560"/>
        <w:jc w:val="both"/>
        <w:rPr>
          <w:rFonts w:ascii="Times New Roman" w:hAnsi="Times New Roman"/>
          <w:sz w:val="24"/>
          <w:szCs w:val="24"/>
        </w:rPr>
      </w:pPr>
      <w:r w:rsidRPr="00AC1079">
        <w:rPr>
          <w:rFonts w:ascii="Times New Roman" w:hAnsi="Times New Roman"/>
          <w:spacing w:val="-2"/>
          <w:sz w:val="24"/>
          <w:szCs w:val="24"/>
        </w:rPr>
        <w:t xml:space="preserve">- </w:t>
      </w:r>
      <w:r w:rsidRPr="00783700">
        <w:rPr>
          <w:rFonts w:ascii="Times New Roman" w:hAnsi="Times New Roman"/>
          <w:spacing w:val="-2"/>
          <w:sz w:val="24"/>
          <w:szCs w:val="24"/>
        </w:rPr>
        <w:t>разработанное научно обоснованное методическое обеспечение процесса формирования профессиональной компе</w:t>
      </w:r>
      <w:r w:rsidRPr="00783700">
        <w:rPr>
          <w:rFonts w:ascii="Times New Roman" w:hAnsi="Times New Roman"/>
          <w:sz w:val="24"/>
          <w:szCs w:val="24"/>
        </w:rPr>
        <w:t>тентности</w:t>
      </w:r>
      <w:r w:rsidRPr="00AC1079">
        <w:rPr>
          <w:rFonts w:ascii="Times New Roman" w:hAnsi="Times New Roman"/>
          <w:sz w:val="24"/>
          <w:szCs w:val="24"/>
        </w:rPr>
        <w:t xml:space="preserve"> студентов в период практики апробировано в образовательном процессе направления «Реклама и связи с общественностью» и специальности «Реклама»; </w:t>
      </w:r>
    </w:p>
    <w:p w:rsidR="00AC1079" w:rsidRPr="00AC1079" w:rsidRDefault="00AC1079" w:rsidP="00591206">
      <w:pPr>
        <w:pStyle w:val="ab"/>
        <w:tabs>
          <w:tab w:val="left" w:pos="5945"/>
        </w:tabs>
        <w:spacing w:after="0" w:line="240" w:lineRule="auto"/>
        <w:ind w:left="-560" w:right="57" w:firstLine="560"/>
        <w:jc w:val="both"/>
        <w:rPr>
          <w:rFonts w:ascii="Times New Roman" w:hAnsi="Times New Roman"/>
          <w:spacing w:val="-2"/>
          <w:sz w:val="24"/>
          <w:szCs w:val="24"/>
        </w:rPr>
      </w:pPr>
      <w:r w:rsidRPr="00AC1079">
        <w:rPr>
          <w:rFonts w:ascii="Times New Roman" w:hAnsi="Times New Roman"/>
          <w:spacing w:val="-2"/>
          <w:sz w:val="24"/>
          <w:szCs w:val="24"/>
        </w:rPr>
        <w:t xml:space="preserve">- представленные автором </w:t>
      </w:r>
      <w:r w:rsidRPr="00783700">
        <w:rPr>
          <w:rFonts w:ascii="Times New Roman" w:hAnsi="Times New Roman"/>
          <w:spacing w:val="-2"/>
          <w:sz w:val="24"/>
          <w:szCs w:val="24"/>
        </w:rPr>
        <w:t>учебно-методический комплекс по практике, программы подготовки студентов</w:t>
      </w:r>
      <w:r w:rsidR="00BE44C6" w:rsidRPr="00783700">
        <w:rPr>
          <w:rFonts w:ascii="Times New Roman" w:hAnsi="Times New Roman"/>
          <w:spacing w:val="-2"/>
          <w:sz w:val="24"/>
          <w:szCs w:val="24"/>
        </w:rPr>
        <w:t xml:space="preserve"> специальности «Реклама» и направления «Реклама и связи с общественностью»</w:t>
      </w:r>
      <w:r w:rsidRPr="00783700">
        <w:rPr>
          <w:rFonts w:ascii="Times New Roman" w:hAnsi="Times New Roman"/>
          <w:spacing w:val="-2"/>
          <w:sz w:val="24"/>
          <w:szCs w:val="24"/>
        </w:rPr>
        <w:t xml:space="preserve"> к практике и ее прохождения,</w:t>
      </w:r>
      <w:r w:rsidRPr="00AC1079">
        <w:rPr>
          <w:rFonts w:ascii="Times New Roman" w:hAnsi="Times New Roman"/>
          <w:spacing w:val="-2"/>
          <w:sz w:val="24"/>
          <w:szCs w:val="24"/>
        </w:rPr>
        <w:t xml:space="preserve"> методические рекомендации и комплексы упражнений по подготовке студентов к практике и их педагогическо</w:t>
      </w:r>
      <w:r w:rsidRPr="00AC1079">
        <w:rPr>
          <w:rFonts w:ascii="Times New Roman" w:hAnsi="Times New Roman"/>
          <w:bCs/>
          <w:spacing w:val="-2"/>
          <w:sz w:val="24"/>
          <w:szCs w:val="24"/>
        </w:rPr>
        <w:t>е</w:t>
      </w:r>
      <w:r w:rsidRPr="00AC1079">
        <w:rPr>
          <w:rFonts w:ascii="Times New Roman" w:hAnsi="Times New Roman"/>
          <w:spacing w:val="-2"/>
          <w:sz w:val="24"/>
          <w:szCs w:val="24"/>
        </w:rPr>
        <w:t xml:space="preserve"> сопровождени</w:t>
      </w:r>
      <w:r w:rsidRPr="00AC1079">
        <w:rPr>
          <w:rFonts w:ascii="Times New Roman" w:hAnsi="Times New Roman"/>
          <w:bCs/>
          <w:spacing w:val="-2"/>
          <w:sz w:val="24"/>
          <w:szCs w:val="24"/>
        </w:rPr>
        <w:t>е</w:t>
      </w:r>
      <w:r w:rsidRPr="00AC1079">
        <w:rPr>
          <w:rFonts w:ascii="Times New Roman" w:hAnsi="Times New Roman"/>
          <w:spacing w:val="-2"/>
          <w:sz w:val="24"/>
          <w:szCs w:val="24"/>
        </w:rPr>
        <w:t xml:space="preserve"> в ходе практики, контрольно-измерительные материалы оценки овладения студентами профессиональной компетентностью в период практики являются прагматической основой для совершенствования учебного процесса профессиональной подготовки </w:t>
      </w:r>
      <w:r w:rsidR="00F26594">
        <w:rPr>
          <w:rFonts w:ascii="Times New Roman" w:hAnsi="Times New Roman"/>
          <w:spacing w:val="-2"/>
          <w:sz w:val="24"/>
          <w:szCs w:val="24"/>
        </w:rPr>
        <w:t>по направлению «Реклама и связи с общественностью»</w:t>
      </w:r>
      <w:r w:rsidRPr="00AC1079">
        <w:rPr>
          <w:rFonts w:ascii="Times New Roman" w:hAnsi="Times New Roman"/>
          <w:spacing w:val="-2"/>
          <w:sz w:val="24"/>
          <w:szCs w:val="24"/>
        </w:rPr>
        <w:t xml:space="preserve"> и обучения </w:t>
      </w:r>
      <w:r w:rsidR="00CC46AE">
        <w:rPr>
          <w:rFonts w:ascii="Times New Roman" w:hAnsi="Times New Roman"/>
          <w:spacing w:val="-2"/>
          <w:sz w:val="24"/>
          <w:szCs w:val="24"/>
        </w:rPr>
        <w:t xml:space="preserve">студентов </w:t>
      </w:r>
      <w:r w:rsidRPr="00AC1079">
        <w:rPr>
          <w:rFonts w:ascii="Times New Roman" w:hAnsi="Times New Roman"/>
          <w:spacing w:val="-2"/>
          <w:sz w:val="24"/>
          <w:szCs w:val="24"/>
        </w:rPr>
        <w:t>приемам и способам социального партнерства как средства профессионального развития и роста;</w:t>
      </w:r>
    </w:p>
    <w:p w:rsidR="00AC1079" w:rsidRPr="00AC1079" w:rsidRDefault="00BB24BC" w:rsidP="00591206">
      <w:pPr>
        <w:tabs>
          <w:tab w:val="left" w:pos="0"/>
          <w:tab w:val="left" w:pos="560"/>
          <w:tab w:val="left" w:pos="1080"/>
          <w:tab w:val="num" w:pos="1125"/>
        </w:tabs>
        <w:spacing w:line="240" w:lineRule="auto"/>
        <w:ind w:left="-560" w:right="57" w:firstLine="560"/>
        <w:rPr>
          <w:i/>
          <w:iCs/>
          <w:sz w:val="24"/>
          <w:szCs w:val="24"/>
        </w:rPr>
      </w:pPr>
      <w:r>
        <w:rPr>
          <w:sz w:val="24"/>
          <w:szCs w:val="24"/>
        </w:rPr>
        <w:tab/>
        <w:t xml:space="preserve">- </w:t>
      </w:r>
      <w:r w:rsidR="00AC1079" w:rsidRPr="00AC1079">
        <w:rPr>
          <w:sz w:val="24"/>
          <w:szCs w:val="24"/>
        </w:rPr>
        <w:t xml:space="preserve">подготовлены </w:t>
      </w:r>
      <w:r w:rsidR="00AC1079" w:rsidRPr="00783700">
        <w:rPr>
          <w:iCs/>
          <w:sz w:val="24"/>
          <w:szCs w:val="24"/>
        </w:rPr>
        <w:t>контрольно</w:t>
      </w:r>
      <w:r w:rsidR="00AC1079" w:rsidRPr="00783700">
        <w:rPr>
          <w:sz w:val="24"/>
          <w:szCs w:val="24"/>
        </w:rPr>
        <w:t>-</w:t>
      </w:r>
      <w:r w:rsidR="00AC1079" w:rsidRPr="00783700">
        <w:rPr>
          <w:iCs/>
          <w:sz w:val="24"/>
          <w:szCs w:val="24"/>
        </w:rPr>
        <w:t>измерительные материалы</w:t>
      </w:r>
      <w:r w:rsidR="00AC1079" w:rsidRPr="00AC1079">
        <w:rPr>
          <w:sz w:val="24"/>
          <w:szCs w:val="24"/>
        </w:rPr>
        <w:t>для систематического контроля сформированности профессиональной компетентности у студентов</w:t>
      </w:r>
      <w:r w:rsidR="00CC46AE">
        <w:rPr>
          <w:sz w:val="24"/>
          <w:szCs w:val="24"/>
        </w:rPr>
        <w:t xml:space="preserve"> специальности «Реклама» и направления «</w:t>
      </w:r>
      <w:r w:rsidR="00237D5C">
        <w:rPr>
          <w:sz w:val="24"/>
          <w:szCs w:val="24"/>
        </w:rPr>
        <w:t>Реклама и связи с общ</w:t>
      </w:r>
      <w:r w:rsidR="00CC46AE">
        <w:rPr>
          <w:sz w:val="24"/>
          <w:szCs w:val="24"/>
        </w:rPr>
        <w:t>ественностью»</w:t>
      </w:r>
      <w:r w:rsidR="00AC1079" w:rsidRPr="00AC1079">
        <w:rPr>
          <w:sz w:val="24"/>
          <w:szCs w:val="24"/>
        </w:rPr>
        <w:t xml:space="preserve"> в процессе практики;</w:t>
      </w:r>
    </w:p>
    <w:p w:rsidR="00AC1079" w:rsidRPr="00AC1079" w:rsidRDefault="00AC1079" w:rsidP="00591206">
      <w:pPr>
        <w:pStyle w:val="ab"/>
        <w:tabs>
          <w:tab w:val="left" w:pos="5945"/>
        </w:tabs>
        <w:spacing w:after="0" w:line="240" w:lineRule="auto"/>
        <w:ind w:left="-560" w:right="57" w:firstLine="560"/>
        <w:jc w:val="both"/>
        <w:rPr>
          <w:rFonts w:ascii="Times New Roman" w:hAnsi="Times New Roman"/>
          <w:spacing w:val="-2"/>
          <w:sz w:val="24"/>
          <w:szCs w:val="24"/>
        </w:rPr>
      </w:pPr>
      <w:r w:rsidRPr="00AC1079">
        <w:rPr>
          <w:rFonts w:ascii="Times New Roman" w:hAnsi="Times New Roman"/>
          <w:spacing w:val="-2"/>
          <w:sz w:val="24"/>
          <w:szCs w:val="24"/>
        </w:rPr>
        <w:t xml:space="preserve"> Результаты диссертационного исследования могут быть использованы в организации учебного процесса в период практики в системе высшего профессионально образования и дополнительного профессионального образования, индивидуальном консультировании по профессиональному развитию и профессиональному росту </w:t>
      </w:r>
      <w:r w:rsidRPr="00CC46AE">
        <w:rPr>
          <w:rFonts w:ascii="Times New Roman" w:hAnsi="Times New Roman" w:cs="Times New Roman"/>
          <w:spacing w:val="-2"/>
          <w:sz w:val="24"/>
          <w:szCs w:val="24"/>
        </w:rPr>
        <w:t>студентов</w:t>
      </w:r>
      <w:r w:rsidR="00CC46AE" w:rsidRPr="00CC46AE">
        <w:rPr>
          <w:rFonts w:ascii="Times New Roman" w:hAnsi="Times New Roman" w:cs="Times New Roman"/>
          <w:sz w:val="24"/>
          <w:szCs w:val="24"/>
        </w:rPr>
        <w:t>специальности «Реклама» и направления подготовки «</w:t>
      </w:r>
      <w:r w:rsidR="00237D5C">
        <w:rPr>
          <w:rFonts w:ascii="Times New Roman" w:hAnsi="Times New Roman" w:cs="Times New Roman"/>
          <w:sz w:val="24"/>
          <w:szCs w:val="24"/>
        </w:rPr>
        <w:t>Реклама и связи с общ</w:t>
      </w:r>
      <w:r w:rsidR="00CC46AE" w:rsidRPr="00CC46AE">
        <w:rPr>
          <w:rFonts w:ascii="Times New Roman" w:hAnsi="Times New Roman" w:cs="Times New Roman"/>
          <w:sz w:val="24"/>
          <w:szCs w:val="24"/>
        </w:rPr>
        <w:t>ественностью»</w:t>
      </w:r>
      <w:r w:rsidRPr="00AC1079">
        <w:rPr>
          <w:rFonts w:ascii="Times New Roman" w:hAnsi="Times New Roman"/>
          <w:spacing w:val="-2"/>
          <w:sz w:val="24"/>
          <w:szCs w:val="24"/>
        </w:rPr>
        <w:t xml:space="preserve">, в профессиональном самоменеджменте специалистов по рекламе и связям с общественностью.  </w:t>
      </w:r>
    </w:p>
    <w:p w:rsidR="006806C1" w:rsidRDefault="00AC1079" w:rsidP="006806C1">
      <w:pPr>
        <w:pStyle w:val="ab"/>
        <w:tabs>
          <w:tab w:val="left" w:pos="5945"/>
        </w:tabs>
        <w:spacing w:after="0" w:line="240" w:lineRule="auto"/>
        <w:ind w:left="-560" w:right="57" w:firstLine="560"/>
        <w:jc w:val="both"/>
        <w:rPr>
          <w:rFonts w:ascii="Times New Roman" w:hAnsi="Times New Roman"/>
          <w:sz w:val="24"/>
          <w:szCs w:val="24"/>
        </w:rPr>
      </w:pPr>
      <w:r w:rsidRPr="00AC1079">
        <w:rPr>
          <w:rFonts w:ascii="Times New Roman" w:hAnsi="Times New Roman"/>
          <w:b/>
          <w:bCs/>
          <w:sz w:val="24"/>
          <w:szCs w:val="24"/>
        </w:rPr>
        <w:t>Личный вклад автора</w:t>
      </w:r>
      <w:r w:rsidRPr="00BE44C6">
        <w:rPr>
          <w:rFonts w:ascii="Times New Roman" w:hAnsi="Times New Roman"/>
          <w:b/>
          <w:sz w:val="24"/>
          <w:szCs w:val="24"/>
        </w:rPr>
        <w:t>в исследование</w:t>
      </w:r>
      <w:r w:rsidR="00CD2120" w:rsidRPr="00AA51F8">
        <w:rPr>
          <w:rFonts w:ascii="Times New Roman" w:hAnsi="Times New Roman"/>
          <w:sz w:val="24"/>
          <w:szCs w:val="24"/>
        </w:rPr>
        <w:t>со</w:t>
      </w:r>
      <w:r w:rsidR="006B74B7" w:rsidRPr="00AA51F8">
        <w:rPr>
          <w:rFonts w:ascii="Times New Roman" w:hAnsi="Times New Roman"/>
          <w:sz w:val="24"/>
          <w:szCs w:val="24"/>
        </w:rPr>
        <w:t>стоит</w:t>
      </w:r>
      <w:r w:rsidRPr="00AC1079">
        <w:rPr>
          <w:rFonts w:ascii="Times New Roman" w:hAnsi="Times New Roman"/>
          <w:sz w:val="24"/>
          <w:szCs w:val="24"/>
        </w:rPr>
        <w:t xml:space="preserve"> в обосновании и описании педагогических условий и средств формирования профессиональной компетентности в процессе практики; в разработке методики, обеспечивающей формирование профессиональной компетентности студентов </w:t>
      </w:r>
      <w:r w:rsidR="00FA13B6">
        <w:rPr>
          <w:rFonts w:ascii="Times New Roman" w:hAnsi="Times New Roman"/>
          <w:sz w:val="24"/>
          <w:szCs w:val="24"/>
        </w:rPr>
        <w:t xml:space="preserve">направления «Реклама и связи с общественностью» </w:t>
      </w:r>
      <w:r w:rsidRPr="00AC1079">
        <w:rPr>
          <w:rFonts w:ascii="Times New Roman" w:hAnsi="Times New Roman"/>
          <w:sz w:val="24"/>
          <w:szCs w:val="24"/>
        </w:rPr>
        <w:t>в период практики; в подготовке дидактической базы, проведении опытно</w:t>
      </w:r>
      <w:r w:rsidR="00006F0E">
        <w:rPr>
          <w:rFonts w:ascii="Times New Roman" w:hAnsi="Times New Roman"/>
          <w:sz w:val="24"/>
          <w:szCs w:val="24"/>
        </w:rPr>
        <w:t>-экспериментального обучения для овладения</w:t>
      </w:r>
      <w:r w:rsidRPr="00AC1079">
        <w:rPr>
          <w:rFonts w:ascii="Times New Roman" w:hAnsi="Times New Roman"/>
          <w:sz w:val="24"/>
          <w:szCs w:val="24"/>
        </w:rPr>
        <w:t xml:space="preserve"> учащимися профессиональной компетентностью в период практики, что необходимо для успешной профессиональной деятельности выпускника направления подготовки «Реклама и связи с общественностью» и специальности «Реклама»; в проверке эффективности данной работы; в личном участии в опытно-экспериментальном обучении.</w:t>
      </w:r>
    </w:p>
    <w:p w:rsidR="006806C1" w:rsidRPr="006806C1" w:rsidRDefault="006806C1" w:rsidP="006806C1">
      <w:pPr>
        <w:pStyle w:val="ab"/>
        <w:tabs>
          <w:tab w:val="left" w:pos="5945"/>
        </w:tabs>
        <w:spacing w:after="0" w:line="240" w:lineRule="auto"/>
        <w:ind w:left="-560" w:right="57" w:firstLine="560"/>
        <w:jc w:val="both"/>
        <w:rPr>
          <w:rFonts w:ascii="Times New Roman" w:hAnsi="Times New Roman" w:cs="Times New Roman"/>
          <w:sz w:val="24"/>
          <w:szCs w:val="24"/>
        </w:rPr>
      </w:pPr>
      <w:r w:rsidRPr="006806C1">
        <w:rPr>
          <w:rFonts w:ascii="Times New Roman" w:hAnsi="Times New Roman" w:cs="Times New Roman"/>
          <w:b/>
          <w:sz w:val="24"/>
          <w:szCs w:val="24"/>
        </w:rPr>
        <w:t>Достоверность, обоснованность выводов и результатов исследования</w:t>
      </w:r>
      <w:r w:rsidRPr="006806C1">
        <w:rPr>
          <w:rFonts w:ascii="Times New Roman" w:hAnsi="Times New Roman" w:cs="Times New Roman"/>
          <w:sz w:val="24"/>
          <w:szCs w:val="24"/>
        </w:rPr>
        <w:t xml:space="preserve"> обеспечиваются непротиворечивостью научно-методологической базы исследования, всесторонним анализом состояния и определением перспектив использования компетентностного подхода к организации образовательного процесса  в высшей профессиональной школе; систематическим изучением опыта формирования профессиональной компетентности студентов специальности «Реклама» и направления подготовки «Реклама и связи с общественностью» в период практики; обоснованием и описанием  педагогических условий и средств формирования профессиональной компетентности в процессе практики и успешной апробаци</w:t>
      </w:r>
      <w:r w:rsidR="002045A1">
        <w:rPr>
          <w:rFonts w:ascii="Times New Roman" w:hAnsi="Times New Roman" w:cs="Times New Roman"/>
          <w:sz w:val="24"/>
          <w:szCs w:val="24"/>
        </w:rPr>
        <w:t xml:space="preserve">ей педагогического обеспечения </w:t>
      </w:r>
      <w:r w:rsidRPr="006806C1">
        <w:rPr>
          <w:rFonts w:ascii="Times New Roman" w:hAnsi="Times New Roman" w:cs="Times New Roman"/>
          <w:sz w:val="24"/>
          <w:szCs w:val="24"/>
        </w:rPr>
        <w:t>организации практики студентов специальности «Реклама» и направления подготовки «Реклама и связи с общественностью» .</w:t>
      </w:r>
    </w:p>
    <w:p w:rsidR="00591206" w:rsidRPr="00AC1079" w:rsidRDefault="00591206" w:rsidP="00E449C8">
      <w:pPr>
        <w:pStyle w:val="ab"/>
        <w:tabs>
          <w:tab w:val="left" w:pos="5945"/>
        </w:tabs>
        <w:spacing w:after="0" w:line="240" w:lineRule="auto"/>
        <w:ind w:left="-280" w:right="57" w:firstLine="560"/>
        <w:jc w:val="both"/>
        <w:rPr>
          <w:rFonts w:ascii="Times New Roman" w:hAnsi="Times New Roman"/>
          <w:sz w:val="24"/>
          <w:szCs w:val="24"/>
        </w:rPr>
      </w:pPr>
    </w:p>
    <w:p w:rsidR="007A3B16" w:rsidRPr="00432BF9" w:rsidRDefault="007A3B16" w:rsidP="00074818">
      <w:pPr>
        <w:spacing w:line="240" w:lineRule="auto"/>
        <w:ind w:left="-560" w:right="57" w:firstLine="560"/>
        <w:rPr>
          <w:b/>
          <w:bCs/>
          <w:sz w:val="24"/>
          <w:szCs w:val="24"/>
        </w:rPr>
      </w:pPr>
      <w:r w:rsidRPr="00432BF9">
        <w:rPr>
          <w:b/>
          <w:bCs/>
          <w:sz w:val="24"/>
          <w:szCs w:val="24"/>
        </w:rPr>
        <w:t xml:space="preserve">На защиту выносятся следующие положения: </w:t>
      </w:r>
    </w:p>
    <w:p w:rsidR="007A3B16" w:rsidRPr="00432BF9" w:rsidRDefault="007A3B16" w:rsidP="00074818">
      <w:pPr>
        <w:spacing w:line="240" w:lineRule="auto"/>
        <w:ind w:left="-560" w:right="57" w:firstLine="560"/>
        <w:rPr>
          <w:bCs/>
          <w:sz w:val="24"/>
          <w:szCs w:val="24"/>
        </w:rPr>
      </w:pPr>
      <w:r w:rsidRPr="00432BF9">
        <w:rPr>
          <w:bCs/>
          <w:sz w:val="24"/>
          <w:szCs w:val="24"/>
        </w:rPr>
        <w:t xml:space="preserve">1.Спецификой формирования профессиональной компетентности студентов направления «Реклама и связи с общественностью» в период практики является приобретение учащимися узкопрофессиональной специализации (менеджер, маркетолог, копирайтер, дизайнер); деловое </w:t>
      </w:r>
      <w:r w:rsidRPr="00432BF9">
        <w:rPr>
          <w:bCs/>
          <w:sz w:val="24"/>
          <w:szCs w:val="24"/>
        </w:rPr>
        <w:lastRenderedPageBreak/>
        <w:t xml:space="preserve">партнерство с заказчиком в социальном и культурном взаимодействии в трудовой сфере; развитие умений решения задач в ситуациях неопределенности. </w:t>
      </w:r>
    </w:p>
    <w:p w:rsidR="007A3B16" w:rsidRPr="00432BF9" w:rsidRDefault="007A3B16" w:rsidP="00074818">
      <w:pPr>
        <w:spacing w:line="240" w:lineRule="auto"/>
        <w:ind w:left="-560" w:right="57" w:firstLine="560"/>
        <w:rPr>
          <w:bCs/>
          <w:sz w:val="24"/>
          <w:szCs w:val="24"/>
        </w:rPr>
      </w:pPr>
      <w:r w:rsidRPr="00432BF9">
        <w:rPr>
          <w:bCs/>
          <w:sz w:val="24"/>
          <w:szCs w:val="24"/>
        </w:rPr>
        <w:t>Выявленные специфические особенности профессиональной подго</w:t>
      </w:r>
      <w:r w:rsidR="00432BF9" w:rsidRPr="00432BF9">
        <w:rPr>
          <w:bCs/>
          <w:sz w:val="24"/>
          <w:szCs w:val="24"/>
        </w:rPr>
        <w:t>т</w:t>
      </w:r>
      <w:r w:rsidRPr="00432BF9">
        <w:rPr>
          <w:bCs/>
          <w:sz w:val="24"/>
          <w:szCs w:val="24"/>
        </w:rPr>
        <w:t xml:space="preserve">овки </w:t>
      </w:r>
      <w:r w:rsidR="00AA51F8" w:rsidRPr="00432BF9">
        <w:rPr>
          <w:bCs/>
          <w:sz w:val="24"/>
          <w:szCs w:val="24"/>
        </w:rPr>
        <w:t>студентов направления «Реклама и связи с общественностью»</w:t>
      </w:r>
      <w:r w:rsidRPr="00432BF9">
        <w:rPr>
          <w:bCs/>
          <w:sz w:val="24"/>
          <w:szCs w:val="24"/>
        </w:rPr>
        <w:t xml:space="preserve">поэтапно реализуются в каждом виде практики: в учебно-ознакомительной как мотивирующий компонент, в производственно-технологической - как личностно-позиционирующий компонент, в организационно-управленческой - как социально-ориентирующий, в проектной - как профессионально-развивающий компонент. </w:t>
      </w:r>
    </w:p>
    <w:p w:rsidR="007A3B16" w:rsidRPr="00432BF9" w:rsidRDefault="007A3B16" w:rsidP="00074818">
      <w:pPr>
        <w:spacing w:line="240" w:lineRule="auto"/>
        <w:ind w:left="-560" w:right="57" w:firstLine="560"/>
        <w:rPr>
          <w:bCs/>
          <w:sz w:val="24"/>
          <w:szCs w:val="24"/>
        </w:rPr>
      </w:pPr>
      <w:r w:rsidRPr="00432BF9">
        <w:rPr>
          <w:bCs/>
          <w:sz w:val="24"/>
          <w:szCs w:val="24"/>
        </w:rPr>
        <w:t xml:space="preserve">2. Условиями успешного овладения </w:t>
      </w:r>
      <w:r w:rsidR="00AA51F8" w:rsidRPr="00432BF9">
        <w:rPr>
          <w:bCs/>
          <w:sz w:val="24"/>
          <w:szCs w:val="24"/>
        </w:rPr>
        <w:t>студентов направления «Реклама и связи с общественностью»</w:t>
      </w:r>
      <w:r w:rsidRPr="00432BF9">
        <w:rPr>
          <w:bCs/>
          <w:sz w:val="24"/>
          <w:szCs w:val="24"/>
        </w:rPr>
        <w:t xml:space="preserve"> профессиональной компетентностью в период практики являются: </w:t>
      </w:r>
    </w:p>
    <w:p w:rsidR="007A3B16" w:rsidRPr="00432BF9" w:rsidRDefault="007A3B16" w:rsidP="00074818">
      <w:pPr>
        <w:spacing w:line="240" w:lineRule="auto"/>
        <w:ind w:left="-560" w:right="57" w:firstLine="560"/>
        <w:rPr>
          <w:bCs/>
          <w:sz w:val="24"/>
          <w:szCs w:val="24"/>
        </w:rPr>
      </w:pPr>
      <w:r w:rsidRPr="00432BF9">
        <w:rPr>
          <w:bCs/>
          <w:sz w:val="24"/>
          <w:szCs w:val="24"/>
        </w:rPr>
        <w:t xml:space="preserve">- обеспечение целостности и сбалансированности целевых образовательных установок, направленных на освоение студентами умений личностного профессионального развития и роста, а также социального и культурного взаимодействия в трудовой сфере; </w:t>
      </w:r>
    </w:p>
    <w:p w:rsidR="007A3B16" w:rsidRPr="00432BF9" w:rsidRDefault="007A3B16" w:rsidP="00074818">
      <w:pPr>
        <w:spacing w:line="240" w:lineRule="auto"/>
        <w:ind w:left="-560" w:right="57" w:firstLine="560"/>
        <w:rPr>
          <w:bCs/>
          <w:sz w:val="24"/>
          <w:szCs w:val="24"/>
        </w:rPr>
      </w:pPr>
      <w:r w:rsidRPr="00432BF9">
        <w:rPr>
          <w:bCs/>
          <w:sz w:val="24"/>
          <w:szCs w:val="24"/>
        </w:rPr>
        <w:t xml:space="preserve">- формирование активной субъектной позиции учащегося, которая проявляется в самомотивации к социальному партнерству в трудовой сфере и интеграции в корпоративную и профессиональную культуру предприятий рекламной индустрии; умениях целеполагания своего профессионального развития; совершенствовании и поиске недостающих знаний и умений, проявлении творческих умений студентов принятия решений в ситуациях неопределенности; </w:t>
      </w:r>
    </w:p>
    <w:p w:rsidR="007A3B16" w:rsidRPr="00432BF9" w:rsidRDefault="007A3B16" w:rsidP="00074818">
      <w:pPr>
        <w:spacing w:line="240" w:lineRule="auto"/>
        <w:ind w:left="-560" w:right="57" w:firstLine="560"/>
        <w:rPr>
          <w:bCs/>
          <w:sz w:val="24"/>
          <w:szCs w:val="24"/>
        </w:rPr>
      </w:pPr>
      <w:r w:rsidRPr="00432BF9">
        <w:rPr>
          <w:bCs/>
          <w:sz w:val="24"/>
          <w:szCs w:val="24"/>
        </w:rPr>
        <w:t>- реализация поэтапного освоени</w:t>
      </w:r>
      <w:r w:rsidR="00954D89">
        <w:rPr>
          <w:bCs/>
          <w:sz w:val="24"/>
          <w:szCs w:val="24"/>
        </w:rPr>
        <w:t>я</w:t>
      </w:r>
      <w:r w:rsidRPr="00432BF9">
        <w:rPr>
          <w:bCs/>
          <w:sz w:val="24"/>
          <w:szCs w:val="24"/>
        </w:rPr>
        <w:t xml:space="preserve"> студентами </w:t>
      </w:r>
      <w:r w:rsidR="005D06CE">
        <w:rPr>
          <w:bCs/>
          <w:sz w:val="24"/>
          <w:szCs w:val="24"/>
        </w:rPr>
        <w:t xml:space="preserve">узкопрофессиональной специализации, </w:t>
      </w:r>
      <w:r w:rsidRPr="00432BF9">
        <w:rPr>
          <w:bCs/>
          <w:sz w:val="24"/>
          <w:szCs w:val="24"/>
        </w:rPr>
        <w:t xml:space="preserve">осознание себя как личности профессионала и проектирование своего профессионального развития и роста в рамках социального партнерства в трудовой сфере и интеграции в корпоративную и профессиональную культуру; </w:t>
      </w:r>
    </w:p>
    <w:p w:rsidR="007A3B16" w:rsidRPr="00432BF9" w:rsidRDefault="007A3B16" w:rsidP="00074818">
      <w:pPr>
        <w:spacing w:line="240" w:lineRule="auto"/>
        <w:ind w:left="-560" w:right="57" w:firstLine="560"/>
        <w:rPr>
          <w:bCs/>
          <w:sz w:val="24"/>
          <w:szCs w:val="24"/>
        </w:rPr>
      </w:pPr>
      <w:r w:rsidRPr="00432BF9">
        <w:rPr>
          <w:bCs/>
          <w:sz w:val="24"/>
          <w:szCs w:val="24"/>
        </w:rPr>
        <w:t xml:space="preserve"> 3.Методика организации практики включает: </w:t>
      </w:r>
    </w:p>
    <w:p w:rsidR="007A3B16" w:rsidRPr="00432BF9" w:rsidRDefault="007A3B16" w:rsidP="00074818">
      <w:pPr>
        <w:spacing w:line="240" w:lineRule="auto"/>
        <w:ind w:left="-560" w:right="57" w:firstLine="560"/>
        <w:rPr>
          <w:bCs/>
          <w:sz w:val="24"/>
          <w:szCs w:val="24"/>
        </w:rPr>
      </w:pPr>
      <w:r w:rsidRPr="00432BF9">
        <w:rPr>
          <w:bCs/>
          <w:sz w:val="24"/>
          <w:szCs w:val="24"/>
        </w:rPr>
        <w:t xml:space="preserve"> - поэтапное планирование и сопровождение со стороны руководителя практики процесса овладения студентами компетенциями в соответствии с Федеральными государственными образовательным</w:t>
      </w:r>
      <w:r w:rsidR="00337717">
        <w:rPr>
          <w:bCs/>
          <w:sz w:val="24"/>
          <w:szCs w:val="24"/>
        </w:rPr>
        <w:t>и стандартами по специальности;</w:t>
      </w:r>
    </w:p>
    <w:p w:rsidR="007A3B16" w:rsidRPr="00432BF9" w:rsidRDefault="007A3B16" w:rsidP="00074818">
      <w:pPr>
        <w:spacing w:line="240" w:lineRule="auto"/>
        <w:ind w:left="-560" w:right="57" w:firstLine="560"/>
        <w:rPr>
          <w:bCs/>
          <w:sz w:val="24"/>
          <w:szCs w:val="24"/>
        </w:rPr>
      </w:pPr>
      <w:r w:rsidRPr="00432BF9">
        <w:rPr>
          <w:bCs/>
          <w:sz w:val="24"/>
          <w:szCs w:val="24"/>
        </w:rPr>
        <w:t>- поэтапное оперативное планирование учащимися своего профессионального развития и роста, обеспеченное графиком выполнения производственных заданий и диагностической картой профессион</w:t>
      </w:r>
      <w:r w:rsidR="00337717">
        <w:rPr>
          <w:bCs/>
          <w:sz w:val="24"/>
          <w:szCs w:val="24"/>
        </w:rPr>
        <w:t>альной компетентности студента;</w:t>
      </w:r>
    </w:p>
    <w:p w:rsidR="007A3B16" w:rsidRPr="00432BF9" w:rsidRDefault="007A3B16" w:rsidP="00074818">
      <w:pPr>
        <w:spacing w:line="240" w:lineRule="auto"/>
        <w:ind w:left="-560" w:right="57" w:firstLine="560"/>
        <w:rPr>
          <w:bCs/>
          <w:sz w:val="24"/>
          <w:szCs w:val="24"/>
        </w:rPr>
      </w:pPr>
      <w:r w:rsidRPr="00432BF9">
        <w:rPr>
          <w:bCs/>
          <w:sz w:val="24"/>
          <w:szCs w:val="24"/>
        </w:rPr>
        <w:t xml:space="preserve">- четкое определение целей и задач каждого вида и этапа практик: </w:t>
      </w:r>
    </w:p>
    <w:p w:rsidR="007A3B16" w:rsidRPr="00432BF9" w:rsidRDefault="007A3B16" w:rsidP="0080087A">
      <w:pPr>
        <w:spacing w:line="240" w:lineRule="auto"/>
        <w:ind w:left="-560" w:right="57" w:firstLine="560"/>
        <w:rPr>
          <w:bCs/>
          <w:sz w:val="24"/>
          <w:szCs w:val="24"/>
        </w:rPr>
      </w:pPr>
      <w:r w:rsidRPr="0080087A">
        <w:rPr>
          <w:bCs/>
          <w:i/>
          <w:sz w:val="24"/>
          <w:szCs w:val="24"/>
        </w:rPr>
        <w:t>на концептуально-целевом этапе</w:t>
      </w:r>
      <w:r w:rsidRPr="00432BF9">
        <w:rPr>
          <w:bCs/>
          <w:sz w:val="24"/>
          <w:szCs w:val="24"/>
        </w:rPr>
        <w:t xml:space="preserve"> определяются комплекс формируемых компетенций и программы подготовки студентов к практике и ее прохождения; </w:t>
      </w:r>
    </w:p>
    <w:p w:rsidR="007A3B16" w:rsidRPr="00432BF9" w:rsidRDefault="007A3B16" w:rsidP="0080087A">
      <w:pPr>
        <w:spacing w:line="240" w:lineRule="auto"/>
        <w:ind w:left="-560" w:right="57" w:firstLine="560"/>
        <w:rPr>
          <w:bCs/>
          <w:sz w:val="24"/>
          <w:szCs w:val="24"/>
        </w:rPr>
      </w:pPr>
      <w:r w:rsidRPr="0080087A">
        <w:rPr>
          <w:bCs/>
          <w:i/>
          <w:sz w:val="24"/>
          <w:szCs w:val="24"/>
        </w:rPr>
        <w:t>на планово-организационном этапе</w:t>
      </w:r>
      <w:r w:rsidRPr="00432BF9">
        <w:rPr>
          <w:bCs/>
          <w:sz w:val="24"/>
          <w:szCs w:val="24"/>
        </w:rPr>
        <w:t xml:space="preserve"> определяется временной регламент реализации образовательной программы по практике в соответствии с учебным планом и необходимостью решения проблем, которые обозначил констатирующий эксперимент; </w:t>
      </w:r>
    </w:p>
    <w:p w:rsidR="007A3B16" w:rsidRPr="00432BF9" w:rsidRDefault="007A3B16" w:rsidP="0080087A">
      <w:pPr>
        <w:spacing w:line="240" w:lineRule="auto"/>
        <w:ind w:left="-560" w:right="57" w:firstLine="560"/>
        <w:rPr>
          <w:bCs/>
          <w:sz w:val="24"/>
          <w:szCs w:val="24"/>
        </w:rPr>
      </w:pPr>
      <w:r w:rsidRPr="0080087A">
        <w:rPr>
          <w:bCs/>
          <w:i/>
          <w:sz w:val="24"/>
          <w:szCs w:val="24"/>
        </w:rPr>
        <w:t>на содержательно-деятельностном этапе</w:t>
      </w:r>
      <w:r w:rsidRPr="00432BF9">
        <w:rPr>
          <w:bCs/>
          <w:sz w:val="24"/>
          <w:szCs w:val="24"/>
        </w:rPr>
        <w:t xml:space="preserve"> определяются принципы и формы взаимодействия преподавателя-руководителя практики со студентами, а также алгоритмы и формы документов, отражающих ход реализации образовательной программы практики; </w:t>
      </w:r>
    </w:p>
    <w:p w:rsidR="00AC1079" w:rsidRPr="00432BF9" w:rsidRDefault="007A3B16" w:rsidP="0080087A">
      <w:pPr>
        <w:spacing w:line="240" w:lineRule="auto"/>
        <w:ind w:left="-560" w:right="57" w:firstLine="560"/>
        <w:rPr>
          <w:bCs/>
          <w:sz w:val="24"/>
          <w:szCs w:val="24"/>
        </w:rPr>
      </w:pPr>
      <w:r w:rsidRPr="00432BF9">
        <w:rPr>
          <w:bCs/>
          <w:sz w:val="24"/>
          <w:szCs w:val="24"/>
        </w:rPr>
        <w:t xml:space="preserve">на контрольно-диагностическом этапе определяется порядок мониторинга </w:t>
      </w:r>
      <w:r w:rsidR="00337717">
        <w:rPr>
          <w:bCs/>
          <w:sz w:val="24"/>
          <w:szCs w:val="24"/>
        </w:rPr>
        <w:t>образовательного результата;</w:t>
      </w:r>
    </w:p>
    <w:p w:rsidR="00432BF9" w:rsidRPr="00432BF9" w:rsidRDefault="00432BF9" w:rsidP="00074818">
      <w:pPr>
        <w:spacing w:line="240" w:lineRule="auto"/>
        <w:ind w:left="-560" w:right="57" w:firstLine="560"/>
        <w:rPr>
          <w:bCs/>
          <w:sz w:val="24"/>
          <w:szCs w:val="24"/>
        </w:rPr>
      </w:pPr>
      <w:r w:rsidRPr="00432BF9">
        <w:rPr>
          <w:bCs/>
          <w:sz w:val="24"/>
          <w:szCs w:val="24"/>
        </w:rPr>
        <w:t>4. Комплекс средств, представленный в программе подготовки студентов к практике и организации контроля в период практики, основывается на использовании субъектно-ориентированного типа образовательных технологий; контекстного метода обучения в сочетании с индивидуальным и групповым обучением; традиционных, активных и интерактивных средств обучения; субъект-субъектных отношениях преподавателя-руководителя практики и студентов с использованием приемов диалогизации и полилогизации образовательного взаимодействия, общей мотивации студентов и преподавателя-руководителя практики, направленной на интеграцию студентов</w:t>
      </w:r>
      <w:r w:rsidR="0080087A">
        <w:rPr>
          <w:bCs/>
          <w:sz w:val="24"/>
          <w:szCs w:val="24"/>
        </w:rPr>
        <w:t xml:space="preserve"> направления специальности «Реклама» и «Реклама и связи с общественностью»</w:t>
      </w:r>
      <w:r w:rsidRPr="00432BF9">
        <w:rPr>
          <w:bCs/>
          <w:sz w:val="24"/>
          <w:szCs w:val="24"/>
        </w:rPr>
        <w:t xml:space="preserve"> в профессиональную культуру, опосредованную требованиями социального партнерства. Разработанный комплекс оценочных средств включает дифференцированные учебные задания, выполняемые в период практики, что </w:t>
      </w:r>
      <w:r w:rsidRPr="00432BF9">
        <w:rPr>
          <w:bCs/>
          <w:sz w:val="24"/>
          <w:szCs w:val="24"/>
        </w:rPr>
        <w:lastRenderedPageBreak/>
        <w:t>обеспечивает комплексную диагностику профессиональной компетентности студентов</w:t>
      </w:r>
      <w:r>
        <w:rPr>
          <w:bCs/>
          <w:sz w:val="24"/>
          <w:szCs w:val="24"/>
        </w:rPr>
        <w:t xml:space="preserve"> направления «Реклама и связи с общественностью</w:t>
      </w:r>
      <w:r w:rsidR="003A01B9">
        <w:rPr>
          <w:bCs/>
          <w:sz w:val="24"/>
          <w:szCs w:val="24"/>
        </w:rPr>
        <w:t>»</w:t>
      </w:r>
      <w:r w:rsidRPr="00432BF9">
        <w:rPr>
          <w:bCs/>
          <w:sz w:val="24"/>
          <w:szCs w:val="24"/>
        </w:rPr>
        <w:t xml:space="preserve">в балльно-рейтинговой системе оценки и позволяет объективировать самооценку студентов, способствуя осознанию учащимися удовлетворенности своим профессиональным образованием. </w:t>
      </w:r>
    </w:p>
    <w:p w:rsidR="00AC1079" w:rsidRPr="00AC1079" w:rsidRDefault="00AC1079" w:rsidP="00074818">
      <w:pPr>
        <w:spacing w:line="240" w:lineRule="auto"/>
        <w:ind w:left="-560" w:right="57" w:firstLine="560"/>
        <w:rPr>
          <w:b/>
          <w:bCs/>
          <w:sz w:val="24"/>
          <w:szCs w:val="24"/>
        </w:rPr>
      </w:pPr>
      <w:r w:rsidRPr="00AC1079">
        <w:rPr>
          <w:b/>
          <w:bCs/>
          <w:sz w:val="24"/>
          <w:szCs w:val="24"/>
        </w:rPr>
        <w:t>Апробация и внедрение результатов исследования.</w:t>
      </w:r>
    </w:p>
    <w:p w:rsidR="00AC1079" w:rsidRPr="00AC1079" w:rsidRDefault="00AC1079" w:rsidP="00074818">
      <w:pPr>
        <w:spacing w:line="240" w:lineRule="auto"/>
        <w:ind w:left="-560" w:right="57" w:firstLine="560"/>
        <w:rPr>
          <w:sz w:val="24"/>
          <w:szCs w:val="24"/>
        </w:rPr>
      </w:pPr>
      <w:r w:rsidRPr="00AC1079">
        <w:rPr>
          <w:sz w:val="24"/>
          <w:szCs w:val="24"/>
        </w:rPr>
        <w:t xml:space="preserve">Основные теоретические выводы и положения исследования докладывались и обсуждались на заседаниях кафедры теории коммуникации и рекламы ЯГПУ им. К.Д. Ушинского, методическом совете Международного института рекламы, научных конференциях Ярославского государственного педагогического университета им. К.Д. Ушинского, в том числе международной конференции «Чтения Ушинского», на международной конференции «Человек в информационном пространстве», проблемной конференции ЯГПУ им. К.Д. Ушинского, посвященной вопросам организации педагогической практики, межрегиональной научно-практической конференции Ивановского государственного университета «Проблемы профессионального образования специалистов по рекламе и связям с общественностью»,  Пятой всероссийской научно-практической конференции Московского государственного университета экономики статистики и информатики «Маркетинг – стратегия развития бизнеса», научно-практической конференции Московского государственного  строительного университета «Научно-техническое творчество молодежи - путь к обществу, основанному на знаниях», </w:t>
      </w:r>
      <w:r w:rsidRPr="00AC1079">
        <w:rPr>
          <w:sz w:val="24"/>
          <w:szCs w:val="24"/>
          <w:lang w:val="en-US"/>
        </w:rPr>
        <w:t>IV</w:t>
      </w:r>
      <w:r w:rsidRPr="00AC1079">
        <w:rPr>
          <w:sz w:val="24"/>
          <w:szCs w:val="24"/>
        </w:rPr>
        <w:t xml:space="preserve"> и </w:t>
      </w:r>
      <w:r w:rsidRPr="00AC1079">
        <w:rPr>
          <w:sz w:val="24"/>
          <w:szCs w:val="24"/>
          <w:lang w:val="en-US"/>
        </w:rPr>
        <w:t>V</w:t>
      </w:r>
      <w:r w:rsidRPr="00AC1079">
        <w:rPr>
          <w:sz w:val="24"/>
          <w:szCs w:val="24"/>
        </w:rPr>
        <w:t xml:space="preserve"> Всероссийских научно-практических конференциях «Системогенез учебной и профессиональной деятельности», на Второй всероссийской научно-практической интернет-конференции «Дополнительное профессиональное образование в условиях модернизации».</w:t>
      </w:r>
    </w:p>
    <w:p w:rsidR="00AC1079" w:rsidRPr="00AC1079" w:rsidRDefault="00AC1079" w:rsidP="00074818">
      <w:pPr>
        <w:spacing w:line="240" w:lineRule="auto"/>
        <w:ind w:left="-560" w:right="57" w:firstLine="560"/>
        <w:rPr>
          <w:sz w:val="24"/>
          <w:szCs w:val="24"/>
        </w:rPr>
      </w:pPr>
      <w:r w:rsidRPr="00AC1079">
        <w:rPr>
          <w:sz w:val="24"/>
          <w:szCs w:val="24"/>
        </w:rPr>
        <w:t xml:space="preserve">Материал методических разработок успешно прошел экспертную оценку на конкурсах инновационных разработок в рамках </w:t>
      </w:r>
      <w:r w:rsidRPr="00AC1079">
        <w:rPr>
          <w:sz w:val="24"/>
          <w:szCs w:val="24"/>
          <w:lang w:val="en-US"/>
        </w:rPr>
        <w:t>XIV</w:t>
      </w:r>
      <w:r w:rsidRPr="00AC1079">
        <w:rPr>
          <w:sz w:val="24"/>
          <w:szCs w:val="24"/>
        </w:rPr>
        <w:t xml:space="preserve"> Московского международного  Салона изобретений и инновационных технологий «Архимед», Шестой  региональной выставке информационных ресурсов «</w:t>
      </w:r>
      <w:r w:rsidRPr="00AC1079">
        <w:rPr>
          <w:sz w:val="24"/>
          <w:szCs w:val="24"/>
          <w:lang w:val="en-US"/>
        </w:rPr>
        <w:t>ITVolga</w:t>
      </w:r>
      <w:r w:rsidR="000E7636">
        <w:rPr>
          <w:sz w:val="24"/>
          <w:szCs w:val="24"/>
        </w:rPr>
        <w:t>».</w:t>
      </w:r>
      <w:r w:rsidRPr="00AC1079">
        <w:rPr>
          <w:sz w:val="24"/>
          <w:szCs w:val="24"/>
        </w:rPr>
        <w:t xml:space="preserve"> Кроме того, авторские разработки прошли государственную регистрацию в реестре баз данных Федеральной службы по интеллектуальной собственности, патентам и товарным знакам.</w:t>
      </w:r>
    </w:p>
    <w:p w:rsidR="00AC1079" w:rsidRPr="00AC1079" w:rsidRDefault="00AC1079" w:rsidP="00074818">
      <w:pPr>
        <w:spacing w:line="240" w:lineRule="auto"/>
        <w:ind w:left="-560" w:right="57" w:firstLine="560"/>
        <w:rPr>
          <w:sz w:val="24"/>
          <w:szCs w:val="24"/>
        </w:rPr>
      </w:pPr>
      <w:r w:rsidRPr="00AC1079">
        <w:rPr>
          <w:sz w:val="24"/>
          <w:szCs w:val="24"/>
        </w:rPr>
        <w:t>С 2008 года исследовательский материал используется при организации учебно-ознакомительной и производственной практик студентов, обучающихся по специальностям 350 700 «Реклама»,  031 500.65 «Реклама» и направлению</w:t>
      </w:r>
      <w:r w:rsidR="003D36D7">
        <w:rPr>
          <w:sz w:val="24"/>
          <w:szCs w:val="24"/>
        </w:rPr>
        <w:t xml:space="preserve"> подготовки</w:t>
      </w:r>
      <w:r w:rsidR="008D3C47">
        <w:rPr>
          <w:sz w:val="24"/>
          <w:szCs w:val="24"/>
        </w:rPr>
        <w:t xml:space="preserve"> 032.600</w:t>
      </w:r>
      <w:r w:rsidRPr="00AC1079">
        <w:rPr>
          <w:sz w:val="24"/>
          <w:szCs w:val="24"/>
        </w:rPr>
        <w:t xml:space="preserve"> «Реклама и связи с общественностью». </w:t>
      </w:r>
    </w:p>
    <w:p w:rsidR="00AC1079" w:rsidRPr="00AC1079" w:rsidRDefault="00AC1079" w:rsidP="00074818">
      <w:pPr>
        <w:spacing w:line="240" w:lineRule="auto"/>
        <w:ind w:left="-560" w:right="57" w:firstLine="560"/>
        <w:rPr>
          <w:sz w:val="24"/>
          <w:szCs w:val="24"/>
        </w:rPr>
      </w:pPr>
      <w:r w:rsidRPr="00AC1079">
        <w:rPr>
          <w:sz w:val="24"/>
          <w:szCs w:val="24"/>
        </w:rPr>
        <w:t xml:space="preserve">На основе результатов диссертационного исследования разработаны и </w:t>
      </w:r>
      <w:r w:rsidR="003D36D7">
        <w:rPr>
          <w:sz w:val="24"/>
          <w:szCs w:val="24"/>
        </w:rPr>
        <w:t>апробированы</w:t>
      </w:r>
      <w:r w:rsidRPr="00AC1079">
        <w:rPr>
          <w:sz w:val="24"/>
          <w:szCs w:val="24"/>
        </w:rPr>
        <w:t xml:space="preserve"> учебные деловые игры «Организация выставки “Городской бестселлер”» и «Научно-практическая конференция “Рекламный подиум”», ролевая игра «Организация пресс-тура “Рекламный проспект”»</w:t>
      </w:r>
      <w:r w:rsidR="00B24F91">
        <w:rPr>
          <w:sz w:val="24"/>
          <w:szCs w:val="24"/>
        </w:rPr>
        <w:t>, балльно-рейтинговая система оценки результатов практики.</w:t>
      </w:r>
    </w:p>
    <w:p w:rsidR="00AC1079" w:rsidRDefault="00AC1079" w:rsidP="00CA4F21">
      <w:pPr>
        <w:spacing w:line="240" w:lineRule="auto"/>
        <w:ind w:left="-560" w:right="57" w:firstLine="560"/>
        <w:rPr>
          <w:sz w:val="24"/>
          <w:szCs w:val="24"/>
        </w:rPr>
      </w:pPr>
      <w:r w:rsidRPr="00AC1079">
        <w:rPr>
          <w:b/>
          <w:bCs/>
          <w:sz w:val="24"/>
          <w:szCs w:val="24"/>
        </w:rPr>
        <w:t>Структура и объем работы.</w:t>
      </w:r>
      <w:r w:rsidRPr="00AC1079">
        <w:rPr>
          <w:sz w:val="24"/>
          <w:szCs w:val="24"/>
        </w:rPr>
        <w:t xml:space="preserve"> Диссертация состоит из введения, двух глав, заключения, библиографического списка и дополнена </w:t>
      </w:r>
      <w:r w:rsidR="00BE1888">
        <w:rPr>
          <w:sz w:val="24"/>
          <w:szCs w:val="24"/>
        </w:rPr>
        <w:t>5</w:t>
      </w:r>
      <w:r w:rsidRPr="00AC1079">
        <w:rPr>
          <w:sz w:val="24"/>
          <w:szCs w:val="24"/>
        </w:rPr>
        <w:t xml:space="preserve"> приложениями. Текст диссертации изложен на 1</w:t>
      </w:r>
      <w:r w:rsidR="00BE1888">
        <w:rPr>
          <w:sz w:val="24"/>
          <w:szCs w:val="24"/>
        </w:rPr>
        <w:t>7</w:t>
      </w:r>
      <w:r w:rsidR="00DC6C95">
        <w:rPr>
          <w:sz w:val="24"/>
          <w:szCs w:val="24"/>
        </w:rPr>
        <w:t>3</w:t>
      </w:r>
      <w:r w:rsidRPr="00AC1079">
        <w:rPr>
          <w:sz w:val="24"/>
          <w:szCs w:val="24"/>
        </w:rPr>
        <w:t xml:space="preserve"> страницах.</w:t>
      </w:r>
    </w:p>
    <w:p w:rsidR="00CA4F21" w:rsidRDefault="00CA4F21" w:rsidP="00CA4F21">
      <w:pPr>
        <w:spacing w:line="240" w:lineRule="auto"/>
        <w:ind w:left="-560" w:right="57" w:firstLine="560"/>
        <w:rPr>
          <w:sz w:val="24"/>
          <w:szCs w:val="24"/>
        </w:rPr>
      </w:pPr>
    </w:p>
    <w:p w:rsidR="000E7636" w:rsidRDefault="000E7636" w:rsidP="00CA4F21">
      <w:pPr>
        <w:spacing w:line="240" w:lineRule="auto"/>
        <w:ind w:left="-560" w:right="57" w:firstLine="560"/>
        <w:jc w:val="center"/>
        <w:rPr>
          <w:b/>
          <w:sz w:val="24"/>
          <w:szCs w:val="24"/>
        </w:rPr>
      </w:pPr>
      <w:r w:rsidRPr="000E7636">
        <w:rPr>
          <w:b/>
          <w:sz w:val="24"/>
          <w:szCs w:val="24"/>
        </w:rPr>
        <w:t>ОСНОВ</w:t>
      </w:r>
      <w:r>
        <w:rPr>
          <w:b/>
          <w:sz w:val="24"/>
          <w:szCs w:val="24"/>
        </w:rPr>
        <w:t>НОЕ СОДЕРЖАНИЕ РАБОТЫ</w:t>
      </w:r>
    </w:p>
    <w:p w:rsidR="00CA4F21" w:rsidRDefault="00CA4F21" w:rsidP="00CA4F21">
      <w:pPr>
        <w:spacing w:line="240" w:lineRule="auto"/>
        <w:ind w:left="-560" w:right="57" w:firstLine="560"/>
        <w:jc w:val="center"/>
        <w:rPr>
          <w:b/>
          <w:sz w:val="24"/>
          <w:szCs w:val="24"/>
        </w:rPr>
      </w:pPr>
    </w:p>
    <w:p w:rsidR="00CA4F21" w:rsidRPr="00CA4F21" w:rsidRDefault="00CA4F21" w:rsidP="00CA4F21">
      <w:pPr>
        <w:spacing w:line="240" w:lineRule="auto"/>
        <w:ind w:left="-560" w:firstLine="560"/>
        <w:jc w:val="left"/>
        <w:rPr>
          <w:sz w:val="24"/>
          <w:szCs w:val="24"/>
        </w:rPr>
      </w:pPr>
      <w:r w:rsidRPr="00CA4F21">
        <w:rPr>
          <w:b/>
          <w:sz w:val="24"/>
          <w:szCs w:val="24"/>
        </w:rPr>
        <w:t>Во введении</w:t>
      </w:r>
      <w:r w:rsidRPr="00CA4F21">
        <w:rPr>
          <w:sz w:val="24"/>
          <w:szCs w:val="24"/>
        </w:rPr>
        <w:t>обоснована актуальность исследования, сформулированы объект, предмет, цель и задачи; выдвинута гипотеза научного поиска, определены научная новизна, теоретическая и практическая значимость; приведены сведения об апробации и внедрении результатов исследования; изложены положения, выносимые на защиту.</w:t>
      </w:r>
    </w:p>
    <w:p w:rsidR="008C23AC" w:rsidRDefault="008C23AC" w:rsidP="00074818">
      <w:pPr>
        <w:pStyle w:val="Default"/>
        <w:tabs>
          <w:tab w:val="left" w:pos="1440"/>
        </w:tabs>
        <w:ind w:left="-560" w:right="57" w:firstLine="560"/>
        <w:jc w:val="both"/>
        <w:rPr>
          <w:i/>
          <w:iCs/>
          <w:color w:val="auto"/>
        </w:rPr>
      </w:pPr>
      <w:r w:rsidRPr="00AC1079">
        <w:rPr>
          <w:color w:val="auto"/>
        </w:rPr>
        <w:t xml:space="preserve">В </w:t>
      </w:r>
      <w:r w:rsidRPr="000E7636">
        <w:rPr>
          <w:bCs/>
          <w:iCs/>
          <w:color w:val="auto"/>
        </w:rPr>
        <w:t>первой главе</w:t>
      </w:r>
      <w:r w:rsidRPr="00AC1079">
        <w:rPr>
          <w:color w:val="auto"/>
        </w:rPr>
        <w:t xml:space="preserve">– </w:t>
      </w:r>
      <w:r w:rsidRPr="00AC1079">
        <w:rPr>
          <w:b/>
          <w:bCs/>
          <w:color w:val="auto"/>
        </w:rPr>
        <w:t>«Т</w:t>
      </w:r>
      <w:r w:rsidR="00AA51F8">
        <w:rPr>
          <w:b/>
          <w:bCs/>
          <w:color w:val="auto"/>
        </w:rPr>
        <w:t>еоретические</w:t>
      </w:r>
      <w:r w:rsidR="003A01B9" w:rsidRPr="00AC1079">
        <w:rPr>
          <w:b/>
          <w:bCs/>
          <w:color w:val="auto"/>
        </w:rPr>
        <w:t xml:space="preserve"> основы компетентностного подхода к организации практики</w:t>
      </w:r>
      <w:r w:rsidR="00CA4F21">
        <w:rPr>
          <w:b/>
          <w:bCs/>
          <w:color w:val="auto"/>
        </w:rPr>
        <w:t xml:space="preserve">студентов специальности «Реклама» и </w:t>
      </w:r>
      <w:r w:rsidR="003A18F3">
        <w:rPr>
          <w:b/>
          <w:bCs/>
          <w:color w:val="auto"/>
        </w:rPr>
        <w:t xml:space="preserve">направления </w:t>
      </w:r>
      <w:r w:rsidR="00B65BC9">
        <w:rPr>
          <w:b/>
          <w:bCs/>
          <w:color w:val="auto"/>
        </w:rPr>
        <w:t xml:space="preserve">подготовки </w:t>
      </w:r>
      <w:r w:rsidR="003A18F3">
        <w:rPr>
          <w:b/>
          <w:bCs/>
          <w:color w:val="auto"/>
        </w:rPr>
        <w:t>«Реклама и связи с общественностью</w:t>
      </w:r>
      <w:r w:rsidR="003A01B9">
        <w:rPr>
          <w:b/>
          <w:bCs/>
          <w:color w:val="auto"/>
        </w:rPr>
        <w:t xml:space="preserve">» </w:t>
      </w:r>
      <w:r>
        <w:rPr>
          <w:b/>
          <w:bCs/>
          <w:color w:val="auto"/>
        </w:rPr>
        <w:t xml:space="preserve">- </w:t>
      </w:r>
      <w:r>
        <w:rPr>
          <w:color w:val="auto"/>
        </w:rPr>
        <w:t>на основе теоретического анализа философской, педагогической, психологической, культурологической литературы уточнена сущность компетентностного подхода, а также понятий «компетенция» и «компетентность»; раскрыты методологические подходы</w:t>
      </w:r>
      <w:r>
        <w:rPr>
          <w:i/>
          <w:iCs/>
          <w:color w:val="auto"/>
        </w:rPr>
        <w:t xml:space="preserve">, </w:t>
      </w:r>
      <w:r>
        <w:rPr>
          <w:color w:val="auto"/>
        </w:rPr>
        <w:t xml:space="preserve">на основекоторых должен строиться процесс формирования профессиональной </w:t>
      </w:r>
      <w:r>
        <w:rPr>
          <w:color w:val="auto"/>
        </w:rPr>
        <w:lastRenderedPageBreak/>
        <w:t>компетентности в период практики, определены критерии, характеризующие поэтапное овладение студентами</w:t>
      </w:r>
      <w:r w:rsidR="003D36D7">
        <w:t>специальности «Реклама» и направления «</w:t>
      </w:r>
      <w:r w:rsidR="00237D5C">
        <w:t>Реклама и связи с общ</w:t>
      </w:r>
      <w:r w:rsidR="003D36D7">
        <w:t>ественностью»</w:t>
      </w:r>
      <w:r>
        <w:rPr>
          <w:color w:val="auto"/>
        </w:rPr>
        <w:t xml:space="preserve"> профессиональной компетентностью в период практики</w:t>
      </w:r>
      <w:r>
        <w:rPr>
          <w:i/>
          <w:iCs/>
          <w:color w:val="auto"/>
        </w:rPr>
        <w:t xml:space="preserve">. </w:t>
      </w:r>
    </w:p>
    <w:p w:rsidR="008C23AC" w:rsidRDefault="008C23AC" w:rsidP="00074818">
      <w:pPr>
        <w:pStyle w:val="Default"/>
        <w:tabs>
          <w:tab w:val="left" w:pos="540"/>
        </w:tabs>
        <w:ind w:left="-560" w:right="57" w:firstLine="560"/>
        <w:jc w:val="both"/>
        <w:rPr>
          <w:color w:val="auto"/>
        </w:rPr>
      </w:pPr>
      <w:r w:rsidRPr="006F01B8">
        <w:rPr>
          <w:color w:val="auto"/>
        </w:rPr>
        <w:t>Понимание профессиональной компетентнос</w:t>
      </w:r>
      <w:r>
        <w:rPr>
          <w:color w:val="auto"/>
        </w:rPr>
        <w:t>ти как сочетания квалификации (</w:t>
      </w:r>
      <w:r w:rsidRPr="006F01B8">
        <w:rPr>
          <w:color w:val="auto"/>
        </w:rPr>
        <w:t>знания и умения осуществлять те или иные операции предметн</w:t>
      </w:r>
      <w:r>
        <w:rPr>
          <w:color w:val="auto"/>
        </w:rPr>
        <w:t xml:space="preserve">о-производственного характера),субъектной позиции </w:t>
      </w:r>
      <w:r w:rsidR="003D36D7">
        <w:rPr>
          <w:color w:val="auto"/>
        </w:rPr>
        <w:t xml:space="preserve">личности </w:t>
      </w:r>
      <w:r>
        <w:rPr>
          <w:color w:val="auto"/>
        </w:rPr>
        <w:t xml:space="preserve">и </w:t>
      </w:r>
      <w:r w:rsidRPr="006F01B8">
        <w:rPr>
          <w:color w:val="auto"/>
        </w:rPr>
        <w:t>социального поведения</w:t>
      </w:r>
      <w:r>
        <w:rPr>
          <w:color w:val="auto"/>
        </w:rPr>
        <w:t xml:space="preserve"> (</w:t>
      </w:r>
      <w:r w:rsidRPr="006F01B8">
        <w:rPr>
          <w:color w:val="auto"/>
        </w:rPr>
        <w:t>способности работать в группе, инициативности</w:t>
      </w:r>
      <w:r>
        <w:rPr>
          <w:color w:val="auto"/>
        </w:rPr>
        <w:t>)н</w:t>
      </w:r>
      <w:r w:rsidRPr="006F01B8">
        <w:rPr>
          <w:color w:val="auto"/>
        </w:rPr>
        <w:t>аходит отражение в изменении характера отношений между организацией-работодателем и работником</w:t>
      </w:r>
      <w:r>
        <w:rPr>
          <w:color w:val="auto"/>
        </w:rPr>
        <w:t>, в которых развитие и рост каждого и</w:t>
      </w:r>
      <w:r w:rsidR="003D36D7">
        <w:rPr>
          <w:color w:val="auto"/>
        </w:rPr>
        <w:t>з</w:t>
      </w:r>
      <w:r>
        <w:rPr>
          <w:color w:val="auto"/>
        </w:rPr>
        <w:t xml:space="preserve"> субъектов становятся взаимозависимыми</w:t>
      </w:r>
      <w:r w:rsidRPr="006F01B8">
        <w:rPr>
          <w:color w:val="auto"/>
        </w:rPr>
        <w:t>. Современная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обозначается как с</w:t>
      </w:r>
      <w:r w:rsidRPr="006F01B8">
        <w:rPr>
          <w:i/>
          <w:iCs/>
          <w:color w:val="auto"/>
        </w:rPr>
        <w:t>оциальное партнерство</w:t>
      </w:r>
      <w:r>
        <w:rPr>
          <w:i/>
          <w:iCs/>
          <w:color w:val="auto"/>
        </w:rPr>
        <w:t>.</w:t>
      </w:r>
    </w:p>
    <w:p w:rsidR="008C23AC" w:rsidRDefault="008C23AC" w:rsidP="00074818">
      <w:pPr>
        <w:pStyle w:val="11"/>
        <w:suppressAutoHyphens/>
        <w:spacing w:after="0" w:line="240" w:lineRule="auto"/>
        <w:ind w:left="-560" w:right="57" w:firstLine="560"/>
        <w:jc w:val="both"/>
        <w:rPr>
          <w:rFonts w:ascii="Times New Roman" w:hAnsi="Times New Roman" w:cs="Times New Roman"/>
          <w:sz w:val="24"/>
          <w:szCs w:val="24"/>
          <w:lang w:eastAsia="ar-SA"/>
        </w:rPr>
      </w:pPr>
      <w:r>
        <w:rPr>
          <w:rFonts w:ascii="Times New Roman" w:hAnsi="Times New Roman" w:cs="Times New Roman"/>
          <w:sz w:val="24"/>
          <w:szCs w:val="24"/>
        </w:rPr>
        <w:t>Обеспечить о</w:t>
      </w:r>
      <w:r w:rsidR="003D36D7">
        <w:rPr>
          <w:rFonts w:ascii="Times New Roman" w:hAnsi="Times New Roman" w:cs="Times New Roman"/>
          <w:sz w:val="24"/>
          <w:szCs w:val="24"/>
        </w:rPr>
        <w:t>владение</w:t>
      </w:r>
      <w:r>
        <w:rPr>
          <w:rFonts w:ascii="Times New Roman" w:hAnsi="Times New Roman" w:cs="Times New Roman"/>
          <w:sz w:val="24"/>
          <w:szCs w:val="24"/>
        </w:rPr>
        <w:t xml:space="preserve"> учащимися профессиональной компетенци</w:t>
      </w:r>
      <w:r w:rsidR="003D36D7">
        <w:rPr>
          <w:rFonts w:ascii="Times New Roman" w:hAnsi="Times New Roman" w:cs="Times New Roman"/>
          <w:sz w:val="24"/>
          <w:szCs w:val="24"/>
        </w:rPr>
        <w:t>ей</w:t>
      </w:r>
      <w:r>
        <w:rPr>
          <w:rFonts w:ascii="Times New Roman" w:hAnsi="Times New Roman" w:cs="Times New Roman"/>
          <w:sz w:val="24"/>
          <w:szCs w:val="24"/>
        </w:rPr>
        <w:t xml:space="preserve"> в образовательной системе призван компетентностный подход. В основе компетентностного подхода лежит культура профессионального самопозиционирования, профессиональной идентичности: формирование способности самоопределения, самоактуализации, самореализации, самооценки и саморазвития. Развитие у будущих профессионалов способности конструировать собственный образ своей профессиональной деятельности на основе когнитивных умений, интериоризированного социального опыта, навыков ориентации в среде профессиональных и корпоративных ценностей составляют главный смысл современного профессионального образования. Таким образом, мы отмечаем, что условия современного рынка труда актуализируют умения выпускников вузов самостоятельно реализовать ресурсы социального партнерства в их профессиональном развитии и росте, определяя позицию будущего профессионала как активного участника образовательного процесса, который осознанно подходит к оценке  организационных условий предприятия – потенциального работодателя, понимая, что от результатов их социального партнерства зависит и развитие личности профессионала, и продвижение корпорации в целом. </w:t>
      </w:r>
      <w:r>
        <w:rPr>
          <w:rFonts w:ascii="Times New Roman" w:hAnsi="Times New Roman" w:cs="Times New Roman"/>
          <w:sz w:val="24"/>
          <w:szCs w:val="24"/>
          <w:lang w:eastAsia="ar-SA"/>
        </w:rPr>
        <w:t>Компетентностный подход к организации образовательного процесса декларирует переход от принципа функционирования «давать знания» к принципу «научить получать образование».</w:t>
      </w:r>
    </w:p>
    <w:p w:rsidR="008C23AC" w:rsidRPr="006F01B8" w:rsidRDefault="008C23AC" w:rsidP="00074818">
      <w:pPr>
        <w:tabs>
          <w:tab w:val="left" w:pos="8919"/>
        </w:tabs>
        <w:spacing w:line="240" w:lineRule="auto"/>
        <w:ind w:left="-560" w:right="57" w:firstLine="560"/>
        <w:rPr>
          <w:sz w:val="24"/>
          <w:szCs w:val="24"/>
        </w:rPr>
      </w:pPr>
      <w:r w:rsidRPr="006F01B8">
        <w:rPr>
          <w:sz w:val="24"/>
          <w:szCs w:val="24"/>
          <w:lang w:eastAsia="ar-SA"/>
        </w:rPr>
        <w:t xml:space="preserve">Отметим, что повышение в значительной степени самостоятельности и ответственности обучающихся в компетентностно-ориентированном образовании означает для организаторов учебного процесса активную позицию студента как условие функционирования системы. Это, </w:t>
      </w:r>
      <w:r>
        <w:rPr>
          <w:sz w:val="24"/>
          <w:szCs w:val="24"/>
          <w:lang w:eastAsia="ar-SA"/>
        </w:rPr>
        <w:t>также</w:t>
      </w:r>
      <w:r w:rsidRPr="006F01B8">
        <w:rPr>
          <w:sz w:val="24"/>
          <w:szCs w:val="24"/>
          <w:lang w:eastAsia="ar-SA"/>
        </w:rPr>
        <w:t>, означает, что прогнозирование образовательного результата является приоритетом не только для преподавателя, но и для самого учащегося.</w:t>
      </w:r>
    </w:p>
    <w:p w:rsidR="008C23AC" w:rsidRDefault="008C23AC" w:rsidP="00074818">
      <w:pPr>
        <w:spacing w:line="240" w:lineRule="auto"/>
        <w:ind w:left="-560" w:right="57" w:firstLine="560"/>
        <w:rPr>
          <w:sz w:val="24"/>
          <w:szCs w:val="24"/>
        </w:rPr>
      </w:pPr>
      <w:r w:rsidRPr="006F01B8">
        <w:rPr>
          <w:sz w:val="24"/>
          <w:szCs w:val="24"/>
        </w:rPr>
        <w:t>М</w:t>
      </w:r>
      <w:r w:rsidRPr="006F01B8">
        <w:rPr>
          <w:rFonts w:eastAsia="MS Gothic"/>
          <w:sz w:val="24"/>
          <w:szCs w:val="24"/>
        </w:rPr>
        <w:t xml:space="preserve">одель образовательного результата в компетентностно-ориентированном обучении </w:t>
      </w:r>
      <w:r w:rsidRPr="006F01B8">
        <w:rPr>
          <w:sz w:val="24"/>
          <w:szCs w:val="24"/>
        </w:rPr>
        <w:t xml:space="preserve">рассматривается не как сумма усвоенной информации, а как способность человека действовать в ситуациях неопределенности. С точки зрения управления образовательным процессом обучение действию ориентировано на организацию ситуаций реализации профессиональных планов личности в предметно-профессиональной деятельности. При этом следует различать ситуации, имеющие заранее известное преподавателю решение и неизвестное учащемуся, и ситуации неопределенности, существующие в реальности и не имеющие заранее известных преподавателю решений в силу неизвестности для него мотивации учащегося или мотивации субъекта, находящегося в профессиональном взаимодействии со студентом. </w:t>
      </w:r>
    </w:p>
    <w:p w:rsidR="008C23AC" w:rsidRPr="006F01B8" w:rsidRDefault="008C23AC" w:rsidP="00074818">
      <w:pPr>
        <w:spacing w:line="240" w:lineRule="auto"/>
        <w:ind w:left="-560" w:right="57" w:firstLine="560"/>
        <w:rPr>
          <w:sz w:val="24"/>
          <w:szCs w:val="24"/>
        </w:rPr>
      </w:pPr>
      <w:r w:rsidRPr="001F52AD">
        <w:rPr>
          <w:sz w:val="24"/>
          <w:szCs w:val="24"/>
        </w:rPr>
        <w:t xml:space="preserve">Возникновение ситуаций неопределенности обусловлено реальной предметно-профессиональной деятельностью и реальным взаимодействием учащихся с представителями профессионального сообщества, различающимися по опыту, статусу, интеллектуальным и психологическим свойствам, мотивам и т.п., </w:t>
      </w:r>
      <w:r w:rsidRPr="001F52AD">
        <w:rPr>
          <w:rStyle w:val="FontStyle38"/>
          <w:sz w:val="24"/>
          <w:szCs w:val="24"/>
        </w:rPr>
        <w:t xml:space="preserve">особенностями </w:t>
      </w:r>
      <w:r w:rsidRPr="001F52AD">
        <w:rPr>
          <w:sz w:val="24"/>
          <w:szCs w:val="24"/>
        </w:rPr>
        <w:t>корпоративной культуры организации, определенными стратегическими задачами, особой логикой принятия решений, спецификой командообразования в коллективе и индивидуальными планами профессионального развития и роста студентов. Эти</w:t>
      </w:r>
      <w:r w:rsidRPr="006F01B8">
        <w:rPr>
          <w:sz w:val="24"/>
          <w:szCs w:val="24"/>
        </w:rPr>
        <w:t xml:space="preserve"> условия позволяют решить вопросы </w:t>
      </w:r>
      <w:r w:rsidRPr="006F01B8">
        <w:rPr>
          <w:sz w:val="24"/>
          <w:szCs w:val="24"/>
        </w:rPr>
        <w:lastRenderedPageBreak/>
        <w:t>создания для субъектов социального партнерства «единого образовательного поля» - понятийного (информационного) и ценностного (культурного). Возможность р</w:t>
      </w:r>
      <w:r w:rsidRPr="006F01B8">
        <w:rPr>
          <w:rStyle w:val="FontStyle38"/>
          <w:sz w:val="24"/>
          <w:szCs w:val="24"/>
        </w:rPr>
        <w:t xml:space="preserve">еализации условий единого образовательного поля в полной мере возникает только в период практики. К таким условиям следует отнести </w:t>
      </w:r>
      <w:r w:rsidRPr="006F01B8">
        <w:rPr>
          <w:sz w:val="24"/>
          <w:szCs w:val="24"/>
        </w:rPr>
        <w:t>интеграцию социального, культурного и производственно-технологического компонентов, которые отличают образовательные условия практики от образовательных условий иных организационных форм обучения – лекций, семинаров, практических и лаборато</w:t>
      </w:r>
      <w:r>
        <w:rPr>
          <w:sz w:val="24"/>
          <w:szCs w:val="24"/>
        </w:rPr>
        <w:t>рных занятий. Это обстоятельство</w:t>
      </w:r>
      <w:r w:rsidRPr="006F01B8">
        <w:rPr>
          <w:sz w:val="24"/>
          <w:szCs w:val="24"/>
        </w:rPr>
        <w:t xml:space="preserve"> позиционирует практику как </w:t>
      </w:r>
      <w:r w:rsidRPr="006F01B8">
        <w:rPr>
          <w:i/>
          <w:iCs/>
          <w:sz w:val="24"/>
          <w:szCs w:val="24"/>
        </w:rPr>
        <w:t>существенный системообразующий</w:t>
      </w:r>
      <w:r w:rsidRPr="006F01B8">
        <w:rPr>
          <w:sz w:val="24"/>
          <w:szCs w:val="24"/>
        </w:rPr>
        <w:t xml:space="preserve"> элемент в процессе формирования компетентности выпускников образовательных учреждений, обозначая образовательную цель практики как овладение студентами умениями реализации принципов социального партнерства в их профессиональном развитии и росте. </w:t>
      </w:r>
    </w:p>
    <w:p w:rsidR="008C23AC" w:rsidRPr="00B220B9" w:rsidRDefault="008C23AC" w:rsidP="00074818">
      <w:pPr>
        <w:tabs>
          <w:tab w:val="left" w:pos="8919"/>
        </w:tabs>
        <w:spacing w:line="240" w:lineRule="auto"/>
        <w:ind w:left="-560" w:right="57" w:firstLine="560"/>
        <w:rPr>
          <w:rStyle w:val="FontStyle38"/>
          <w:sz w:val="24"/>
          <w:szCs w:val="24"/>
        </w:rPr>
      </w:pPr>
      <w:r>
        <w:rPr>
          <w:sz w:val="24"/>
          <w:szCs w:val="24"/>
        </w:rPr>
        <w:t>М</w:t>
      </w:r>
      <w:r w:rsidRPr="006F01B8">
        <w:rPr>
          <w:sz w:val="24"/>
          <w:szCs w:val="24"/>
        </w:rPr>
        <w:t xml:space="preserve">ы систематизировали </w:t>
      </w:r>
      <w:r w:rsidRPr="006F01B8">
        <w:rPr>
          <w:rFonts w:eastAsia="MS Gothic"/>
          <w:sz w:val="24"/>
          <w:szCs w:val="24"/>
        </w:rPr>
        <w:t xml:space="preserve">перечень компетенций, утвержденных Федеральным государственным образовательным стандартом по направлению «Реклама и связи с общественностью», которыми студенты </w:t>
      </w:r>
      <w:r w:rsidRPr="006F01B8">
        <w:rPr>
          <w:rStyle w:val="FontStyle38"/>
          <w:sz w:val="24"/>
          <w:szCs w:val="24"/>
        </w:rPr>
        <w:t>должны овладеть в период практики</w:t>
      </w:r>
      <w:r>
        <w:rPr>
          <w:rStyle w:val="FontStyle38"/>
          <w:sz w:val="24"/>
          <w:szCs w:val="24"/>
        </w:rPr>
        <w:t xml:space="preserve">, </w:t>
      </w:r>
      <w:r w:rsidRPr="001F52AD">
        <w:rPr>
          <w:rStyle w:val="FontStyle38"/>
          <w:sz w:val="24"/>
          <w:szCs w:val="24"/>
        </w:rPr>
        <w:t>о</w:t>
      </w:r>
      <w:r w:rsidRPr="001F52AD">
        <w:rPr>
          <w:sz w:val="24"/>
          <w:szCs w:val="24"/>
        </w:rPr>
        <w:t>пираясь на понимание профессиональной компетентности, во-первых, как «суммы квалификаций и социальн</w:t>
      </w:r>
      <w:r w:rsidR="000E7636">
        <w:rPr>
          <w:sz w:val="24"/>
          <w:szCs w:val="24"/>
        </w:rPr>
        <w:t>ого поведения» (О.Ф. Пиралова)</w:t>
      </w:r>
      <w:r w:rsidRPr="001F52AD">
        <w:rPr>
          <w:sz w:val="24"/>
          <w:szCs w:val="24"/>
        </w:rPr>
        <w:t>; во-вторых, как«знаний и рефлексивных умений, позволяющих личности оценивать ту или иную проблемную ситуацию, находить приемлемые решения и предпринимать необходимые действия, обеспеченные для реализации этих решений соответствующим поведением»</w:t>
      </w:r>
      <w:r w:rsidRPr="001F52AD">
        <w:t>(</w:t>
      </w:r>
      <w:r w:rsidRPr="001F52AD">
        <w:rPr>
          <w:sz w:val="24"/>
          <w:szCs w:val="24"/>
        </w:rPr>
        <w:t>В.И. Байденко); в-третьих, – «как</w:t>
      </w:r>
      <w:r w:rsidRPr="001F52AD">
        <w:rPr>
          <w:spacing w:val="-2"/>
          <w:sz w:val="24"/>
          <w:szCs w:val="24"/>
        </w:rPr>
        <w:t xml:space="preserve"> компетенции, относящейся к самому себе как к личности, как к субъекту жизнедеятельности; компетенции, относящейся к взаимодействию человека с другими людьми; компетенции, относящейся к деятельности человека»(И.А. Зимняя)</w:t>
      </w:r>
      <w:r w:rsidRPr="001F52AD">
        <w:rPr>
          <w:rStyle w:val="FontStyle38"/>
          <w:sz w:val="24"/>
          <w:szCs w:val="24"/>
        </w:rPr>
        <w:t>(</w:t>
      </w:r>
      <w:r w:rsidRPr="006F01B8">
        <w:rPr>
          <w:rStyle w:val="FontStyle38"/>
          <w:sz w:val="24"/>
          <w:szCs w:val="24"/>
        </w:rPr>
        <w:t>см</w:t>
      </w:r>
      <w:r w:rsidR="00173209">
        <w:rPr>
          <w:rStyle w:val="FontStyle38"/>
          <w:sz w:val="24"/>
          <w:szCs w:val="24"/>
        </w:rPr>
        <w:t>. т</w:t>
      </w:r>
      <w:r w:rsidRPr="00B220B9">
        <w:rPr>
          <w:rStyle w:val="FontStyle38"/>
          <w:sz w:val="24"/>
          <w:szCs w:val="24"/>
        </w:rPr>
        <w:t>аблицу ).</w:t>
      </w:r>
    </w:p>
    <w:p w:rsidR="008C23AC" w:rsidRPr="00684C49" w:rsidRDefault="008C23AC" w:rsidP="00E449C8">
      <w:pPr>
        <w:tabs>
          <w:tab w:val="left" w:pos="8919"/>
        </w:tabs>
        <w:spacing w:line="240" w:lineRule="auto"/>
        <w:ind w:left="-280" w:right="57" w:firstLine="560"/>
        <w:jc w:val="center"/>
        <w:rPr>
          <w:i/>
          <w:iCs/>
          <w:sz w:val="24"/>
          <w:szCs w:val="24"/>
        </w:rPr>
      </w:pPr>
      <w:r w:rsidRPr="00684C49">
        <w:rPr>
          <w:rStyle w:val="FontStyle37"/>
          <w:b w:val="0"/>
          <w:i/>
          <w:iCs/>
          <w:sz w:val="24"/>
          <w:szCs w:val="24"/>
        </w:rPr>
        <w:t xml:space="preserve">Совокупность компетенций, заявленных ФГОС к формированию в период практики по направлению  подготовки «Реклама и связи с общественностью» </w:t>
      </w:r>
    </w:p>
    <w:tbl>
      <w:tblPr>
        <w:tblW w:w="990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840"/>
        <w:gridCol w:w="840"/>
        <w:gridCol w:w="840"/>
        <w:gridCol w:w="900"/>
        <w:gridCol w:w="900"/>
        <w:gridCol w:w="1140"/>
        <w:gridCol w:w="800"/>
        <w:gridCol w:w="840"/>
      </w:tblGrid>
      <w:tr w:rsidR="008C23AC" w:rsidTr="00E449C8">
        <w:tc>
          <w:tcPr>
            <w:tcW w:w="2800" w:type="dxa"/>
            <w:vMerge w:val="restart"/>
          </w:tcPr>
          <w:p w:rsidR="008C23AC" w:rsidRPr="00E34B88" w:rsidRDefault="008C23AC" w:rsidP="00E449C8">
            <w:pPr>
              <w:tabs>
                <w:tab w:val="left" w:pos="8919"/>
              </w:tabs>
              <w:spacing w:line="240" w:lineRule="auto"/>
              <w:ind w:left="-280" w:right="57" w:firstLine="560"/>
              <w:jc w:val="center"/>
              <w:rPr>
                <w:sz w:val="22"/>
                <w:szCs w:val="22"/>
              </w:rPr>
            </w:pPr>
          </w:p>
        </w:tc>
        <w:tc>
          <w:tcPr>
            <w:tcW w:w="1680" w:type="dxa"/>
            <w:gridSpan w:val="2"/>
            <w:vMerge w:val="restart"/>
          </w:tcPr>
          <w:p w:rsidR="008C23AC" w:rsidRPr="00A25BDA" w:rsidRDefault="008C23AC" w:rsidP="00E449C8">
            <w:pPr>
              <w:tabs>
                <w:tab w:val="left" w:pos="8919"/>
              </w:tabs>
              <w:spacing w:line="240" w:lineRule="auto"/>
              <w:ind w:left="-108" w:right="-108" w:firstLine="560"/>
              <w:jc w:val="center"/>
              <w:rPr>
                <w:sz w:val="22"/>
                <w:szCs w:val="22"/>
              </w:rPr>
            </w:pPr>
            <w:r w:rsidRPr="00A25BDA">
              <w:rPr>
                <w:sz w:val="22"/>
                <w:szCs w:val="22"/>
              </w:rPr>
              <w:t>Учебно–ознакомительная практика</w:t>
            </w:r>
          </w:p>
        </w:tc>
        <w:tc>
          <w:tcPr>
            <w:tcW w:w="5420" w:type="dxa"/>
            <w:gridSpan w:val="6"/>
          </w:tcPr>
          <w:p w:rsidR="008C23AC" w:rsidRPr="00A25BDA" w:rsidRDefault="008C23AC" w:rsidP="00E449C8">
            <w:pPr>
              <w:tabs>
                <w:tab w:val="left" w:pos="8919"/>
              </w:tabs>
              <w:spacing w:line="240" w:lineRule="auto"/>
              <w:ind w:left="-280" w:right="57" w:firstLine="560"/>
              <w:jc w:val="center"/>
              <w:rPr>
                <w:sz w:val="22"/>
                <w:szCs w:val="22"/>
              </w:rPr>
            </w:pPr>
            <w:r w:rsidRPr="00A25BDA">
              <w:rPr>
                <w:sz w:val="22"/>
                <w:szCs w:val="22"/>
              </w:rPr>
              <w:t>Производственная практика</w:t>
            </w:r>
          </w:p>
        </w:tc>
      </w:tr>
      <w:tr w:rsidR="008C23AC" w:rsidTr="00E449C8">
        <w:tc>
          <w:tcPr>
            <w:tcW w:w="2800" w:type="dxa"/>
            <w:vMerge/>
            <w:vAlign w:val="center"/>
          </w:tcPr>
          <w:p w:rsidR="008C23AC" w:rsidRPr="00E34B88" w:rsidRDefault="008C23AC" w:rsidP="00E449C8">
            <w:pPr>
              <w:spacing w:line="240" w:lineRule="auto"/>
              <w:ind w:left="-280" w:firstLine="560"/>
              <w:jc w:val="left"/>
              <w:rPr>
                <w:sz w:val="22"/>
                <w:szCs w:val="22"/>
              </w:rPr>
            </w:pPr>
          </w:p>
        </w:tc>
        <w:tc>
          <w:tcPr>
            <w:tcW w:w="1680" w:type="dxa"/>
            <w:gridSpan w:val="2"/>
            <w:vMerge/>
            <w:vAlign w:val="center"/>
          </w:tcPr>
          <w:p w:rsidR="008C23AC" w:rsidRPr="00A25BDA" w:rsidRDefault="008C23AC" w:rsidP="00E449C8">
            <w:pPr>
              <w:spacing w:line="240" w:lineRule="auto"/>
              <w:ind w:left="-280" w:firstLine="560"/>
              <w:jc w:val="left"/>
              <w:rPr>
                <w:sz w:val="22"/>
                <w:szCs w:val="22"/>
              </w:rPr>
            </w:pPr>
          </w:p>
        </w:tc>
        <w:tc>
          <w:tcPr>
            <w:tcW w:w="1740" w:type="dxa"/>
            <w:gridSpan w:val="2"/>
          </w:tcPr>
          <w:p w:rsidR="008C23AC" w:rsidRPr="00A25BDA" w:rsidRDefault="008C23AC" w:rsidP="00E449C8">
            <w:pPr>
              <w:tabs>
                <w:tab w:val="left" w:pos="8919"/>
              </w:tabs>
              <w:spacing w:line="240" w:lineRule="auto"/>
              <w:ind w:left="-108" w:right="-108" w:firstLine="0"/>
              <w:jc w:val="center"/>
              <w:rPr>
                <w:sz w:val="22"/>
                <w:szCs w:val="22"/>
              </w:rPr>
            </w:pPr>
            <w:r w:rsidRPr="00A25BDA">
              <w:rPr>
                <w:sz w:val="22"/>
                <w:szCs w:val="22"/>
              </w:rPr>
              <w:t>Производственно-технологическая</w:t>
            </w:r>
          </w:p>
        </w:tc>
        <w:tc>
          <w:tcPr>
            <w:tcW w:w="2040" w:type="dxa"/>
            <w:gridSpan w:val="2"/>
          </w:tcPr>
          <w:p w:rsidR="008C23AC" w:rsidRPr="00A25BDA" w:rsidRDefault="008C23AC" w:rsidP="00E449C8">
            <w:pPr>
              <w:tabs>
                <w:tab w:val="left" w:pos="1584"/>
                <w:tab w:val="left" w:pos="8919"/>
              </w:tabs>
              <w:spacing w:line="240" w:lineRule="auto"/>
              <w:ind w:left="-108" w:right="57" w:firstLine="0"/>
              <w:jc w:val="center"/>
              <w:rPr>
                <w:sz w:val="22"/>
                <w:szCs w:val="22"/>
              </w:rPr>
            </w:pPr>
            <w:r w:rsidRPr="00A25BDA">
              <w:rPr>
                <w:sz w:val="22"/>
                <w:szCs w:val="22"/>
              </w:rPr>
              <w:t>Организационно-управленческая</w:t>
            </w:r>
          </w:p>
        </w:tc>
        <w:tc>
          <w:tcPr>
            <w:tcW w:w="1640" w:type="dxa"/>
            <w:gridSpan w:val="2"/>
          </w:tcPr>
          <w:p w:rsidR="008C23AC" w:rsidRPr="00A25BDA" w:rsidRDefault="008C23AC" w:rsidP="00E449C8">
            <w:pPr>
              <w:tabs>
                <w:tab w:val="left" w:pos="8919"/>
              </w:tabs>
              <w:spacing w:line="240" w:lineRule="auto"/>
              <w:ind w:left="-108" w:right="57" w:firstLine="0"/>
              <w:jc w:val="center"/>
              <w:rPr>
                <w:sz w:val="22"/>
                <w:szCs w:val="22"/>
              </w:rPr>
            </w:pPr>
            <w:r w:rsidRPr="00A25BDA">
              <w:rPr>
                <w:sz w:val="22"/>
                <w:szCs w:val="22"/>
              </w:rPr>
              <w:t>Проектная</w:t>
            </w:r>
          </w:p>
        </w:tc>
      </w:tr>
      <w:tr w:rsidR="008C23AC" w:rsidRPr="0085335C" w:rsidTr="00E449C8">
        <w:trPr>
          <w:cantSplit/>
          <w:trHeight w:val="309"/>
        </w:trPr>
        <w:tc>
          <w:tcPr>
            <w:tcW w:w="2800" w:type="dxa"/>
          </w:tcPr>
          <w:p w:rsidR="008C23AC" w:rsidRPr="00E34B88" w:rsidRDefault="008C23AC" w:rsidP="00E449C8">
            <w:pPr>
              <w:tabs>
                <w:tab w:val="left" w:pos="8919"/>
              </w:tabs>
              <w:spacing w:line="240" w:lineRule="auto"/>
              <w:ind w:left="-280" w:firstLine="560"/>
              <w:jc w:val="center"/>
              <w:rPr>
                <w:sz w:val="22"/>
                <w:szCs w:val="22"/>
              </w:rPr>
            </w:pPr>
            <w:r w:rsidRPr="00E34B88">
              <w:rPr>
                <w:sz w:val="22"/>
                <w:szCs w:val="22"/>
              </w:rPr>
              <w:t>Знания</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ПК-5</w:t>
            </w:r>
          </w:p>
        </w:tc>
        <w:tc>
          <w:tcPr>
            <w:tcW w:w="840" w:type="dxa"/>
          </w:tcPr>
          <w:p w:rsidR="008C23AC" w:rsidRPr="00E34B88" w:rsidRDefault="008C23AC" w:rsidP="00E449C8">
            <w:pPr>
              <w:pStyle w:val="Style22"/>
              <w:widowControl/>
              <w:tabs>
                <w:tab w:val="left" w:pos="0"/>
                <w:tab w:val="left" w:pos="732"/>
                <w:tab w:val="left" w:pos="8919"/>
              </w:tabs>
              <w:spacing w:line="240" w:lineRule="auto"/>
              <w:ind w:left="-248" w:firstLine="248"/>
              <w:rPr>
                <w:sz w:val="22"/>
                <w:szCs w:val="22"/>
              </w:rPr>
            </w:pPr>
            <w:r w:rsidRPr="00E34B88">
              <w:rPr>
                <w:rStyle w:val="FontStyle38"/>
                <w:sz w:val="22"/>
                <w:szCs w:val="22"/>
              </w:rPr>
              <w:t>ОК-9</w:t>
            </w:r>
          </w:p>
        </w:tc>
        <w:tc>
          <w:tcPr>
            <w:tcW w:w="840" w:type="dxa"/>
          </w:tcPr>
          <w:p w:rsidR="008C23AC" w:rsidRPr="00E34B88" w:rsidRDefault="008C23AC" w:rsidP="00E449C8">
            <w:pPr>
              <w:tabs>
                <w:tab w:val="left" w:pos="732"/>
                <w:tab w:val="left" w:pos="792"/>
                <w:tab w:val="left" w:pos="8919"/>
              </w:tabs>
              <w:spacing w:line="240" w:lineRule="auto"/>
              <w:ind w:left="-248" w:firstLine="248"/>
              <w:rPr>
                <w:sz w:val="22"/>
                <w:szCs w:val="22"/>
              </w:rPr>
            </w:pPr>
            <w:r w:rsidRPr="00E34B88">
              <w:rPr>
                <w:sz w:val="22"/>
                <w:szCs w:val="22"/>
              </w:rPr>
              <w:t>ПК-16</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ПК-12</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ПК-27</w:t>
            </w:r>
          </w:p>
        </w:tc>
        <w:tc>
          <w:tcPr>
            <w:tcW w:w="11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ПК-8</w:t>
            </w:r>
          </w:p>
        </w:tc>
        <w:tc>
          <w:tcPr>
            <w:tcW w:w="800" w:type="dxa"/>
          </w:tcPr>
          <w:p w:rsidR="008C23AC" w:rsidRPr="00E34B88" w:rsidRDefault="008C23AC" w:rsidP="00E449C8">
            <w:pPr>
              <w:pStyle w:val="Style22"/>
              <w:widowControl/>
              <w:tabs>
                <w:tab w:val="left" w:pos="732"/>
                <w:tab w:val="left" w:pos="8919"/>
              </w:tabs>
              <w:spacing w:line="240" w:lineRule="auto"/>
              <w:ind w:left="-248" w:right="-108" w:firstLine="248"/>
              <w:rPr>
                <w:sz w:val="22"/>
                <w:szCs w:val="22"/>
              </w:rPr>
            </w:pPr>
            <w:r w:rsidRPr="00E34B88">
              <w:rPr>
                <w:rStyle w:val="FontStyle38"/>
                <w:sz w:val="22"/>
                <w:szCs w:val="22"/>
              </w:rPr>
              <w:t>ОК-5</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ПК-33</w:t>
            </w:r>
          </w:p>
        </w:tc>
      </w:tr>
      <w:tr w:rsidR="008C23AC" w:rsidTr="00E449C8">
        <w:trPr>
          <w:cantSplit/>
          <w:trHeight w:val="529"/>
        </w:trPr>
        <w:tc>
          <w:tcPr>
            <w:tcW w:w="2800" w:type="dxa"/>
          </w:tcPr>
          <w:p w:rsidR="008C23AC" w:rsidRPr="00E34B88" w:rsidRDefault="008C23AC" w:rsidP="00A25BDA">
            <w:pPr>
              <w:tabs>
                <w:tab w:val="left" w:pos="8919"/>
              </w:tabs>
              <w:spacing w:line="240" w:lineRule="auto"/>
              <w:ind w:left="-280" w:right="-108" w:firstLine="172"/>
              <w:jc w:val="center"/>
              <w:rPr>
                <w:sz w:val="22"/>
                <w:szCs w:val="22"/>
              </w:rPr>
            </w:pPr>
            <w:r w:rsidRPr="00E34B88">
              <w:rPr>
                <w:sz w:val="22"/>
                <w:szCs w:val="22"/>
              </w:rPr>
              <w:t>Умения решать поставленные задачи</w:t>
            </w:r>
          </w:p>
        </w:tc>
        <w:tc>
          <w:tcPr>
            <w:tcW w:w="840" w:type="dxa"/>
          </w:tcPr>
          <w:p w:rsidR="008C23AC" w:rsidRPr="00E34B88" w:rsidRDefault="008C23AC" w:rsidP="00E449C8">
            <w:pPr>
              <w:tabs>
                <w:tab w:val="left" w:pos="532"/>
                <w:tab w:val="left" w:pos="732"/>
                <w:tab w:val="left" w:pos="8919"/>
              </w:tabs>
              <w:spacing w:line="240" w:lineRule="auto"/>
              <w:ind w:left="-248" w:firstLine="248"/>
              <w:rPr>
                <w:sz w:val="22"/>
                <w:szCs w:val="22"/>
              </w:rPr>
            </w:pPr>
            <w:r w:rsidRPr="00E34B88">
              <w:rPr>
                <w:sz w:val="22"/>
                <w:szCs w:val="22"/>
              </w:rPr>
              <w:t>ОК-13</w:t>
            </w:r>
          </w:p>
        </w:tc>
        <w:tc>
          <w:tcPr>
            <w:tcW w:w="840" w:type="dxa"/>
          </w:tcPr>
          <w:p w:rsidR="008C23AC" w:rsidRPr="00E34B88" w:rsidRDefault="008C23AC" w:rsidP="00E449C8">
            <w:pPr>
              <w:tabs>
                <w:tab w:val="left" w:pos="0"/>
                <w:tab w:val="left" w:pos="732"/>
                <w:tab w:val="left" w:pos="8919"/>
              </w:tabs>
              <w:spacing w:line="240" w:lineRule="auto"/>
              <w:ind w:left="-248" w:firstLine="248"/>
              <w:rPr>
                <w:sz w:val="22"/>
                <w:szCs w:val="22"/>
              </w:rPr>
            </w:pPr>
            <w:r w:rsidRPr="00E34B88">
              <w:rPr>
                <w:sz w:val="22"/>
                <w:szCs w:val="22"/>
              </w:rPr>
              <w:t>ОК-12</w:t>
            </w:r>
          </w:p>
        </w:tc>
        <w:tc>
          <w:tcPr>
            <w:tcW w:w="840" w:type="dxa"/>
          </w:tcPr>
          <w:p w:rsidR="008C23AC" w:rsidRPr="00E34B88" w:rsidRDefault="008C23AC" w:rsidP="00E449C8">
            <w:pPr>
              <w:tabs>
                <w:tab w:val="left" w:pos="732"/>
                <w:tab w:val="left" w:pos="792"/>
                <w:tab w:val="left" w:pos="8919"/>
              </w:tabs>
              <w:spacing w:line="240" w:lineRule="auto"/>
              <w:ind w:left="-248" w:firstLine="248"/>
              <w:rPr>
                <w:sz w:val="22"/>
                <w:szCs w:val="22"/>
              </w:rPr>
            </w:pPr>
            <w:r w:rsidRPr="00E34B88">
              <w:rPr>
                <w:sz w:val="22"/>
                <w:szCs w:val="22"/>
              </w:rPr>
              <w:t>ПК-10</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ПК-28</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ПК-17</w:t>
            </w:r>
          </w:p>
        </w:tc>
        <w:tc>
          <w:tcPr>
            <w:tcW w:w="1140" w:type="dxa"/>
          </w:tcPr>
          <w:p w:rsidR="008C23AC" w:rsidRPr="00E34B88" w:rsidRDefault="008C23AC" w:rsidP="00E449C8">
            <w:pPr>
              <w:tabs>
                <w:tab w:val="left" w:pos="732"/>
                <w:tab w:val="left" w:pos="8919"/>
              </w:tabs>
              <w:spacing w:line="240" w:lineRule="auto"/>
              <w:ind w:left="-248" w:firstLine="248"/>
              <w:rPr>
                <w:sz w:val="22"/>
                <w:szCs w:val="22"/>
              </w:rPr>
            </w:pPr>
            <w:r w:rsidRPr="00E34B88">
              <w:rPr>
                <w:rStyle w:val="FontStyle38"/>
                <w:sz w:val="22"/>
                <w:szCs w:val="22"/>
              </w:rPr>
              <w:t>ПК-15</w:t>
            </w:r>
          </w:p>
        </w:tc>
        <w:tc>
          <w:tcPr>
            <w:tcW w:w="800" w:type="dxa"/>
          </w:tcPr>
          <w:p w:rsidR="008C23AC" w:rsidRPr="00E34B88" w:rsidRDefault="008C23AC" w:rsidP="00E449C8">
            <w:pPr>
              <w:tabs>
                <w:tab w:val="left" w:pos="732"/>
                <w:tab w:val="left" w:pos="8919"/>
              </w:tabs>
              <w:spacing w:line="240" w:lineRule="auto"/>
              <w:ind w:left="-248" w:right="-108" w:firstLine="248"/>
              <w:rPr>
                <w:sz w:val="22"/>
                <w:szCs w:val="22"/>
              </w:rPr>
            </w:pPr>
            <w:r w:rsidRPr="00E34B88">
              <w:rPr>
                <w:sz w:val="22"/>
                <w:szCs w:val="22"/>
              </w:rPr>
              <w:t>ОК-3</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ПК-7</w:t>
            </w:r>
          </w:p>
        </w:tc>
      </w:tr>
      <w:tr w:rsidR="008C23AC" w:rsidTr="00E449C8">
        <w:trPr>
          <w:cantSplit/>
          <w:trHeight w:val="529"/>
        </w:trPr>
        <w:tc>
          <w:tcPr>
            <w:tcW w:w="2800" w:type="dxa"/>
          </w:tcPr>
          <w:p w:rsidR="008C23AC" w:rsidRPr="00E34B88" w:rsidRDefault="008C23AC" w:rsidP="00A25BDA">
            <w:pPr>
              <w:tabs>
                <w:tab w:val="left" w:pos="8919"/>
              </w:tabs>
              <w:spacing w:line="240" w:lineRule="auto"/>
              <w:ind w:left="-280" w:right="-108" w:firstLine="172"/>
              <w:jc w:val="center"/>
              <w:rPr>
                <w:sz w:val="22"/>
                <w:szCs w:val="22"/>
              </w:rPr>
            </w:pPr>
            <w:r w:rsidRPr="00E34B88">
              <w:rPr>
                <w:sz w:val="22"/>
                <w:szCs w:val="22"/>
              </w:rPr>
              <w:t>Идентификация ситуации неопределенности</w:t>
            </w:r>
          </w:p>
        </w:tc>
        <w:tc>
          <w:tcPr>
            <w:tcW w:w="840" w:type="dxa"/>
          </w:tcPr>
          <w:p w:rsidR="008C23AC" w:rsidRPr="00E34B88" w:rsidRDefault="008C23AC" w:rsidP="00E449C8">
            <w:pPr>
              <w:tabs>
                <w:tab w:val="left" w:pos="532"/>
                <w:tab w:val="left" w:pos="732"/>
                <w:tab w:val="left" w:pos="8919"/>
              </w:tabs>
              <w:spacing w:line="240" w:lineRule="auto"/>
              <w:ind w:left="-248" w:firstLine="248"/>
              <w:rPr>
                <w:sz w:val="22"/>
                <w:szCs w:val="22"/>
              </w:rPr>
            </w:pPr>
            <w:r w:rsidRPr="00E34B88">
              <w:rPr>
                <w:sz w:val="22"/>
                <w:szCs w:val="22"/>
              </w:rPr>
              <w:t>ПК-25</w:t>
            </w:r>
          </w:p>
        </w:tc>
        <w:tc>
          <w:tcPr>
            <w:tcW w:w="840" w:type="dxa"/>
          </w:tcPr>
          <w:p w:rsidR="008C23AC" w:rsidRPr="00E34B88" w:rsidRDefault="008C23AC" w:rsidP="00E449C8">
            <w:pPr>
              <w:tabs>
                <w:tab w:val="left" w:pos="0"/>
                <w:tab w:val="left" w:pos="732"/>
                <w:tab w:val="left" w:pos="8919"/>
              </w:tabs>
              <w:spacing w:line="240" w:lineRule="auto"/>
              <w:ind w:left="-248" w:firstLine="248"/>
              <w:rPr>
                <w:sz w:val="22"/>
                <w:szCs w:val="22"/>
              </w:rPr>
            </w:pPr>
            <w:r w:rsidRPr="00E34B88">
              <w:rPr>
                <w:sz w:val="22"/>
                <w:szCs w:val="22"/>
              </w:rPr>
              <w:t>ПК-35</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ПК-1</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ПК-34</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ПК-11</w:t>
            </w:r>
          </w:p>
        </w:tc>
        <w:tc>
          <w:tcPr>
            <w:tcW w:w="11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 xml:space="preserve">ПК-9 </w:t>
            </w:r>
          </w:p>
        </w:tc>
        <w:tc>
          <w:tcPr>
            <w:tcW w:w="800" w:type="dxa"/>
          </w:tcPr>
          <w:p w:rsidR="008C23AC" w:rsidRPr="00E34B88" w:rsidRDefault="008C23AC" w:rsidP="00E449C8">
            <w:pPr>
              <w:tabs>
                <w:tab w:val="left" w:pos="732"/>
                <w:tab w:val="left" w:pos="8919"/>
              </w:tabs>
              <w:spacing w:line="240" w:lineRule="auto"/>
              <w:ind w:left="-248" w:right="-108" w:firstLine="248"/>
              <w:rPr>
                <w:sz w:val="22"/>
                <w:szCs w:val="22"/>
              </w:rPr>
            </w:pPr>
            <w:r w:rsidRPr="00E34B88">
              <w:rPr>
                <w:sz w:val="22"/>
                <w:szCs w:val="22"/>
              </w:rPr>
              <w:t>ПК-23</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ПК-19</w:t>
            </w:r>
          </w:p>
        </w:tc>
      </w:tr>
      <w:tr w:rsidR="008C23AC" w:rsidTr="00E449C8">
        <w:trPr>
          <w:cantSplit/>
          <w:trHeight w:val="342"/>
        </w:trPr>
        <w:tc>
          <w:tcPr>
            <w:tcW w:w="2800" w:type="dxa"/>
          </w:tcPr>
          <w:p w:rsidR="008C23AC" w:rsidRPr="00E34B88" w:rsidRDefault="008C23AC" w:rsidP="00A25BDA">
            <w:pPr>
              <w:tabs>
                <w:tab w:val="left" w:pos="8919"/>
              </w:tabs>
              <w:spacing w:line="240" w:lineRule="auto"/>
              <w:ind w:left="-280" w:right="-108" w:firstLine="172"/>
              <w:jc w:val="center"/>
              <w:rPr>
                <w:sz w:val="22"/>
                <w:szCs w:val="22"/>
              </w:rPr>
            </w:pPr>
            <w:r w:rsidRPr="00E34B88">
              <w:rPr>
                <w:sz w:val="22"/>
                <w:szCs w:val="22"/>
              </w:rPr>
              <w:t>Ситуационный анализ</w:t>
            </w:r>
          </w:p>
        </w:tc>
        <w:tc>
          <w:tcPr>
            <w:tcW w:w="840" w:type="dxa"/>
          </w:tcPr>
          <w:p w:rsidR="008C23AC" w:rsidRPr="00E34B88" w:rsidRDefault="008C23AC" w:rsidP="00E449C8">
            <w:pPr>
              <w:tabs>
                <w:tab w:val="left" w:pos="532"/>
                <w:tab w:val="left" w:pos="732"/>
                <w:tab w:val="left" w:pos="8919"/>
              </w:tabs>
              <w:spacing w:line="240" w:lineRule="auto"/>
              <w:ind w:left="-248" w:firstLine="248"/>
              <w:rPr>
                <w:sz w:val="22"/>
                <w:szCs w:val="22"/>
              </w:rPr>
            </w:pPr>
            <w:r w:rsidRPr="00E34B88">
              <w:rPr>
                <w:sz w:val="22"/>
                <w:szCs w:val="22"/>
              </w:rPr>
              <w:t>ОК-14</w:t>
            </w:r>
          </w:p>
        </w:tc>
        <w:tc>
          <w:tcPr>
            <w:tcW w:w="840" w:type="dxa"/>
          </w:tcPr>
          <w:p w:rsidR="008C23AC" w:rsidRPr="00E34B88" w:rsidRDefault="008C23AC" w:rsidP="00E449C8">
            <w:pPr>
              <w:tabs>
                <w:tab w:val="left" w:pos="0"/>
                <w:tab w:val="left" w:pos="732"/>
                <w:tab w:val="left" w:pos="8919"/>
              </w:tabs>
              <w:spacing w:line="240" w:lineRule="auto"/>
              <w:ind w:left="-248" w:firstLine="248"/>
              <w:rPr>
                <w:sz w:val="22"/>
                <w:szCs w:val="22"/>
              </w:rPr>
            </w:pPr>
            <w:r w:rsidRPr="00E34B88">
              <w:rPr>
                <w:sz w:val="22"/>
                <w:szCs w:val="22"/>
              </w:rPr>
              <w:t>ПК-21</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ПК-4</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ПК-32</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ПК-6</w:t>
            </w:r>
          </w:p>
        </w:tc>
        <w:tc>
          <w:tcPr>
            <w:tcW w:w="11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ПК-30</w:t>
            </w:r>
          </w:p>
        </w:tc>
        <w:tc>
          <w:tcPr>
            <w:tcW w:w="800" w:type="dxa"/>
          </w:tcPr>
          <w:p w:rsidR="008C23AC" w:rsidRPr="00E34B88" w:rsidRDefault="008C23AC" w:rsidP="00E449C8">
            <w:pPr>
              <w:tabs>
                <w:tab w:val="left" w:pos="732"/>
                <w:tab w:val="left" w:pos="8919"/>
              </w:tabs>
              <w:spacing w:line="240" w:lineRule="auto"/>
              <w:ind w:left="-248" w:right="-108" w:firstLine="248"/>
              <w:rPr>
                <w:sz w:val="22"/>
                <w:szCs w:val="22"/>
              </w:rPr>
            </w:pPr>
            <w:r w:rsidRPr="00E34B88">
              <w:rPr>
                <w:sz w:val="22"/>
                <w:szCs w:val="22"/>
              </w:rPr>
              <w:t>ПК-31</w:t>
            </w:r>
          </w:p>
        </w:tc>
        <w:tc>
          <w:tcPr>
            <w:tcW w:w="840" w:type="dxa"/>
          </w:tcPr>
          <w:p w:rsidR="008C23AC" w:rsidRPr="00E34B88" w:rsidRDefault="008C23AC" w:rsidP="00E449C8">
            <w:pPr>
              <w:tabs>
                <w:tab w:val="left" w:pos="732"/>
                <w:tab w:val="left" w:pos="8919"/>
              </w:tabs>
              <w:spacing w:line="240" w:lineRule="auto"/>
              <w:ind w:left="-248" w:firstLine="180"/>
              <w:rPr>
                <w:sz w:val="22"/>
                <w:szCs w:val="22"/>
              </w:rPr>
            </w:pPr>
            <w:r w:rsidRPr="00E34B88">
              <w:rPr>
                <w:sz w:val="22"/>
                <w:szCs w:val="22"/>
              </w:rPr>
              <w:t xml:space="preserve"> ПК-22</w:t>
            </w:r>
          </w:p>
        </w:tc>
      </w:tr>
      <w:tr w:rsidR="008C23AC" w:rsidTr="00E449C8">
        <w:trPr>
          <w:cantSplit/>
          <w:trHeight w:val="496"/>
        </w:trPr>
        <w:tc>
          <w:tcPr>
            <w:tcW w:w="2800" w:type="dxa"/>
          </w:tcPr>
          <w:p w:rsidR="008C23AC" w:rsidRPr="00E34B88" w:rsidRDefault="008C23AC" w:rsidP="00A25BDA">
            <w:pPr>
              <w:tabs>
                <w:tab w:val="left" w:pos="8919"/>
              </w:tabs>
              <w:spacing w:line="240" w:lineRule="auto"/>
              <w:ind w:left="-280" w:right="-108" w:firstLine="172"/>
              <w:jc w:val="center"/>
              <w:rPr>
                <w:sz w:val="22"/>
                <w:szCs w:val="22"/>
              </w:rPr>
            </w:pPr>
            <w:r w:rsidRPr="00E34B88">
              <w:rPr>
                <w:sz w:val="22"/>
                <w:szCs w:val="22"/>
              </w:rPr>
              <w:t>Решение ситуации неопределенности</w:t>
            </w:r>
          </w:p>
        </w:tc>
        <w:tc>
          <w:tcPr>
            <w:tcW w:w="840" w:type="dxa"/>
          </w:tcPr>
          <w:p w:rsidR="008C23AC" w:rsidRPr="00E34B88" w:rsidRDefault="008C23AC" w:rsidP="00E449C8">
            <w:pPr>
              <w:tabs>
                <w:tab w:val="left" w:pos="532"/>
                <w:tab w:val="left" w:pos="732"/>
                <w:tab w:val="left" w:pos="8919"/>
              </w:tabs>
              <w:spacing w:line="240" w:lineRule="auto"/>
              <w:ind w:left="-248" w:firstLine="248"/>
              <w:rPr>
                <w:sz w:val="22"/>
                <w:szCs w:val="22"/>
              </w:rPr>
            </w:pPr>
            <w:r w:rsidRPr="00E34B88">
              <w:rPr>
                <w:sz w:val="22"/>
                <w:szCs w:val="22"/>
              </w:rPr>
              <w:t>ПК-18</w:t>
            </w:r>
          </w:p>
        </w:tc>
        <w:tc>
          <w:tcPr>
            <w:tcW w:w="840" w:type="dxa"/>
          </w:tcPr>
          <w:p w:rsidR="008C23AC" w:rsidRPr="00E34B88" w:rsidRDefault="008C23AC" w:rsidP="00E449C8">
            <w:pPr>
              <w:tabs>
                <w:tab w:val="left" w:pos="0"/>
                <w:tab w:val="left" w:pos="732"/>
                <w:tab w:val="left" w:pos="8919"/>
              </w:tabs>
              <w:spacing w:line="240" w:lineRule="auto"/>
              <w:ind w:left="-248" w:firstLine="248"/>
              <w:rPr>
                <w:sz w:val="22"/>
                <w:szCs w:val="22"/>
              </w:rPr>
            </w:pPr>
            <w:r w:rsidRPr="00E34B88">
              <w:rPr>
                <w:sz w:val="22"/>
                <w:szCs w:val="22"/>
              </w:rPr>
              <w:t>ПК-14</w:t>
            </w:r>
          </w:p>
        </w:tc>
        <w:tc>
          <w:tcPr>
            <w:tcW w:w="840" w:type="dxa"/>
          </w:tcPr>
          <w:p w:rsidR="008C23AC" w:rsidRPr="00E34B88" w:rsidRDefault="008C23AC" w:rsidP="00E449C8">
            <w:pPr>
              <w:tabs>
                <w:tab w:val="left" w:pos="732"/>
                <w:tab w:val="left" w:pos="832"/>
                <w:tab w:val="left" w:pos="8919"/>
              </w:tabs>
              <w:spacing w:line="240" w:lineRule="auto"/>
              <w:ind w:left="-248" w:firstLine="248"/>
              <w:rPr>
                <w:sz w:val="22"/>
                <w:szCs w:val="22"/>
              </w:rPr>
            </w:pPr>
            <w:r w:rsidRPr="00E34B88">
              <w:rPr>
                <w:sz w:val="22"/>
                <w:szCs w:val="22"/>
              </w:rPr>
              <w:t>ПК-13</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ПК-3</w:t>
            </w:r>
          </w:p>
        </w:tc>
        <w:tc>
          <w:tcPr>
            <w:tcW w:w="900" w:type="dxa"/>
          </w:tcPr>
          <w:p w:rsidR="008C23AC" w:rsidRPr="00E34B88" w:rsidRDefault="008C23AC" w:rsidP="00E449C8">
            <w:pPr>
              <w:tabs>
                <w:tab w:val="left" w:pos="732"/>
                <w:tab w:val="left" w:pos="8919"/>
              </w:tabs>
              <w:spacing w:line="240" w:lineRule="auto"/>
              <w:ind w:left="-248" w:firstLine="248"/>
              <w:rPr>
                <w:sz w:val="22"/>
                <w:szCs w:val="22"/>
              </w:rPr>
            </w:pPr>
            <w:r w:rsidRPr="00E34B88">
              <w:rPr>
                <w:rStyle w:val="FontStyle38"/>
                <w:sz w:val="22"/>
                <w:szCs w:val="22"/>
              </w:rPr>
              <w:t>ПК-2</w:t>
            </w:r>
          </w:p>
        </w:tc>
        <w:tc>
          <w:tcPr>
            <w:tcW w:w="11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ПК-24</w:t>
            </w:r>
          </w:p>
        </w:tc>
        <w:tc>
          <w:tcPr>
            <w:tcW w:w="800" w:type="dxa"/>
          </w:tcPr>
          <w:p w:rsidR="008C23AC" w:rsidRPr="00E34B88" w:rsidRDefault="008C23AC" w:rsidP="00E449C8">
            <w:pPr>
              <w:tabs>
                <w:tab w:val="left" w:pos="732"/>
                <w:tab w:val="left" w:pos="8919"/>
              </w:tabs>
              <w:spacing w:line="240" w:lineRule="auto"/>
              <w:ind w:left="-248" w:right="-108" w:firstLine="248"/>
              <w:rPr>
                <w:sz w:val="22"/>
                <w:szCs w:val="22"/>
              </w:rPr>
            </w:pPr>
            <w:r w:rsidRPr="00E34B88">
              <w:rPr>
                <w:sz w:val="22"/>
                <w:szCs w:val="22"/>
              </w:rPr>
              <w:t xml:space="preserve">ОК-4 </w:t>
            </w:r>
          </w:p>
        </w:tc>
        <w:tc>
          <w:tcPr>
            <w:tcW w:w="840" w:type="dxa"/>
          </w:tcPr>
          <w:p w:rsidR="008C23AC" w:rsidRPr="00E34B88" w:rsidRDefault="008C23AC" w:rsidP="00E449C8">
            <w:pPr>
              <w:tabs>
                <w:tab w:val="left" w:pos="732"/>
                <w:tab w:val="left" w:pos="8919"/>
              </w:tabs>
              <w:spacing w:line="240" w:lineRule="auto"/>
              <w:ind w:left="-248" w:firstLine="248"/>
              <w:rPr>
                <w:sz w:val="22"/>
                <w:szCs w:val="22"/>
              </w:rPr>
            </w:pPr>
            <w:r w:rsidRPr="00E34B88">
              <w:rPr>
                <w:sz w:val="22"/>
                <w:szCs w:val="22"/>
              </w:rPr>
              <w:t>ПК-26</w:t>
            </w:r>
          </w:p>
        </w:tc>
      </w:tr>
    </w:tbl>
    <w:p w:rsidR="00B32EA7" w:rsidRDefault="00B32EA7" w:rsidP="00E449C8">
      <w:pPr>
        <w:tabs>
          <w:tab w:val="left" w:pos="8919"/>
        </w:tabs>
        <w:spacing w:line="240" w:lineRule="auto"/>
        <w:ind w:left="-280" w:right="57" w:firstLine="560"/>
        <w:rPr>
          <w:sz w:val="24"/>
          <w:szCs w:val="24"/>
        </w:rPr>
      </w:pPr>
    </w:p>
    <w:p w:rsidR="008C23AC" w:rsidRDefault="008C23AC" w:rsidP="00500FBA">
      <w:pPr>
        <w:tabs>
          <w:tab w:val="left" w:pos="8919"/>
        </w:tabs>
        <w:spacing w:line="240" w:lineRule="auto"/>
        <w:ind w:left="-560" w:right="57" w:firstLine="560"/>
        <w:rPr>
          <w:rFonts w:eastAsia="MS Gothic"/>
          <w:sz w:val="24"/>
          <w:szCs w:val="24"/>
        </w:rPr>
      </w:pPr>
      <w:r w:rsidRPr="006F01B8">
        <w:rPr>
          <w:sz w:val="24"/>
          <w:szCs w:val="24"/>
        </w:rPr>
        <w:t xml:space="preserve">Таким образом, совокупность компетенций представлена как </w:t>
      </w:r>
      <w:r w:rsidRPr="006F01B8">
        <w:rPr>
          <w:i/>
          <w:iCs/>
          <w:sz w:val="24"/>
          <w:szCs w:val="24"/>
        </w:rPr>
        <w:t>система</w:t>
      </w:r>
      <w:r w:rsidRPr="006F01B8">
        <w:rPr>
          <w:sz w:val="24"/>
          <w:szCs w:val="24"/>
        </w:rPr>
        <w:t xml:space="preserve">, так как составляющие ее компоненты </w:t>
      </w:r>
      <w:r w:rsidRPr="006F01B8">
        <w:rPr>
          <w:rFonts w:eastAsia="MS Gothic"/>
          <w:sz w:val="24"/>
          <w:szCs w:val="24"/>
        </w:rPr>
        <w:t xml:space="preserve">обладают </w:t>
      </w:r>
      <w:r w:rsidRPr="006F01B8">
        <w:rPr>
          <w:rFonts w:eastAsia="MS Gothic"/>
          <w:i/>
          <w:iCs/>
          <w:sz w:val="24"/>
          <w:szCs w:val="24"/>
        </w:rPr>
        <w:t>целостностью:</w:t>
      </w:r>
      <w:r w:rsidRPr="006F01B8">
        <w:rPr>
          <w:rFonts w:eastAsia="MS Gothic"/>
          <w:sz w:val="24"/>
          <w:szCs w:val="24"/>
        </w:rPr>
        <w:t xml:space="preserve"> они взаимосвязаны и принадлежат к одному полю измеряемых величин. Ориентированные на выполнение одной функции и структурированные по единому принципу, суть которого составляют знания, умения, характеристики способностей и мотивов личности, используемые при решении как стандартизированных ситуаций</w:t>
      </w:r>
      <w:r>
        <w:rPr>
          <w:rFonts w:eastAsia="MS Gothic"/>
          <w:sz w:val="24"/>
          <w:szCs w:val="24"/>
        </w:rPr>
        <w:t>,</w:t>
      </w:r>
      <w:r w:rsidRPr="006F01B8">
        <w:rPr>
          <w:rFonts w:eastAsia="MS Gothic"/>
          <w:sz w:val="24"/>
          <w:szCs w:val="24"/>
        </w:rPr>
        <w:t xml:space="preserve"> так и ситуаций неопределенности, элементы обладают </w:t>
      </w:r>
      <w:r w:rsidRPr="006F01B8">
        <w:rPr>
          <w:rFonts w:eastAsia="MS Gothic"/>
          <w:i/>
          <w:iCs/>
          <w:sz w:val="24"/>
          <w:szCs w:val="24"/>
        </w:rPr>
        <w:t>единством</w:t>
      </w:r>
      <w:r w:rsidRPr="006F01B8">
        <w:rPr>
          <w:rFonts w:eastAsia="MS Gothic"/>
          <w:sz w:val="24"/>
          <w:szCs w:val="24"/>
        </w:rPr>
        <w:t xml:space="preserve"> и взаимодополняют друг друга: ни один из них, исполняя отведенную ему подфункцию, не может быть изъят из системы оценки без потери качества функционирования системы. Эта система является </w:t>
      </w:r>
      <w:r w:rsidRPr="006F01B8">
        <w:rPr>
          <w:rFonts w:eastAsia="MS Gothic"/>
          <w:i/>
          <w:iCs/>
          <w:sz w:val="24"/>
          <w:szCs w:val="24"/>
        </w:rPr>
        <w:t>сбалансированной</w:t>
      </w:r>
      <w:r>
        <w:rPr>
          <w:rFonts w:eastAsia="MS Gothic"/>
          <w:i/>
          <w:iCs/>
          <w:sz w:val="24"/>
          <w:szCs w:val="24"/>
        </w:rPr>
        <w:t xml:space="preserve">, </w:t>
      </w:r>
      <w:r w:rsidRPr="007A4852">
        <w:rPr>
          <w:rFonts w:eastAsia="MS Gothic"/>
          <w:sz w:val="24"/>
          <w:szCs w:val="24"/>
        </w:rPr>
        <w:t>так как</w:t>
      </w:r>
      <w:r w:rsidRPr="006F01B8">
        <w:rPr>
          <w:rFonts w:eastAsia="MS Gothic"/>
          <w:sz w:val="24"/>
          <w:szCs w:val="24"/>
        </w:rPr>
        <w:t xml:space="preserve"> элементы сгруппированы попарно и отражают систематическое формирование как субъектно-социальных</w:t>
      </w:r>
      <w:r>
        <w:rPr>
          <w:rFonts w:eastAsia="MS Gothic"/>
          <w:sz w:val="24"/>
          <w:szCs w:val="24"/>
        </w:rPr>
        <w:t>,</w:t>
      </w:r>
      <w:r w:rsidRPr="006F01B8">
        <w:rPr>
          <w:rFonts w:eastAsia="MS Gothic"/>
          <w:sz w:val="24"/>
          <w:szCs w:val="24"/>
        </w:rPr>
        <w:t xml:space="preserve"> так и объектно-технологических </w:t>
      </w:r>
      <w:r>
        <w:rPr>
          <w:rFonts w:eastAsia="MS Gothic"/>
          <w:sz w:val="24"/>
          <w:szCs w:val="24"/>
        </w:rPr>
        <w:t xml:space="preserve">компетенций </w:t>
      </w:r>
      <w:r w:rsidRPr="006F01B8">
        <w:rPr>
          <w:rFonts w:eastAsia="MS Gothic"/>
          <w:sz w:val="24"/>
          <w:szCs w:val="24"/>
        </w:rPr>
        <w:t>в комплексной последовательности этапов (мотивация – понимание - планирование – реализация и оценка) и циклич</w:t>
      </w:r>
      <w:r>
        <w:rPr>
          <w:rFonts w:eastAsia="MS Gothic"/>
          <w:sz w:val="24"/>
          <w:szCs w:val="24"/>
        </w:rPr>
        <w:t>ности процесса обучения в целом</w:t>
      </w:r>
      <w:r w:rsidRPr="006F01B8">
        <w:rPr>
          <w:rFonts w:eastAsia="MS Gothic"/>
          <w:sz w:val="24"/>
          <w:szCs w:val="24"/>
        </w:rPr>
        <w:t xml:space="preserve"> как результата деятельности по освоению знаний и применению их для решения поставленных задач и принятия решений в ситуациях неопределенности. </w:t>
      </w:r>
    </w:p>
    <w:p w:rsidR="008C23AC" w:rsidRPr="006F01B8" w:rsidRDefault="008C23AC" w:rsidP="00500FBA">
      <w:pPr>
        <w:tabs>
          <w:tab w:val="left" w:pos="8919"/>
        </w:tabs>
        <w:spacing w:line="240" w:lineRule="auto"/>
        <w:ind w:left="-560" w:right="57" w:firstLine="560"/>
        <w:rPr>
          <w:sz w:val="24"/>
          <w:szCs w:val="24"/>
        </w:rPr>
      </w:pPr>
      <w:r w:rsidRPr="006F01B8">
        <w:rPr>
          <w:sz w:val="24"/>
          <w:szCs w:val="24"/>
        </w:rPr>
        <w:t xml:space="preserve">Данный комплекс позволяет организовать процесс формирования профессиональной компетентности, комплексную диагностику овладения студентами компетенциями и </w:t>
      </w:r>
      <w:r w:rsidRPr="006F01B8">
        <w:rPr>
          <w:sz w:val="24"/>
          <w:szCs w:val="24"/>
        </w:rPr>
        <w:lastRenderedPageBreak/>
        <w:t>самооценку, а также корректировать и индивидуализировать образовательный процесс. Представленная система характеристик описывает компетентность учащегося как совокупность компетенций, обеспечивающих овладение</w:t>
      </w:r>
      <w:r w:rsidRPr="006F01B8">
        <w:rPr>
          <w:rStyle w:val="FontStyle38"/>
          <w:sz w:val="24"/>
          <w:szCs w:val="24"/>
        </w:rPr>
        <w:t xml:space="preserve"> студентом навыками организации и оперативно</w:t>
      </w:r>
      <w:r w:rsidR="00B32EA7">
        <w:rPr>
          <w:rStyle w:val="FontStyle38"/>
          <w:sz w:val="24"/>
          <w:szCs w:val="24"/>
        </w:rPr>
        <w:t>гоуправления</w:t>
      </w:r>
      <w:r w:rsidRPr="006F01B8">
        <w:rPr>
          <w:rStyle w:val="FontStyle38"/>
          <w:sz w:val="24"/>
          <w:szCs w:val="24"/>
        </w:rPr>
        <w:t xml:space="preserve"> своей профессиональной деятельност</w:t>
      </w:r>
      <w:r w:rsidR="00B32EA7">
        <w:rPr>
          <w:rStyle w:val="FontStyle38"/>
          <w:sz w:val="24"/>
          <w:szCs w:val="24"/>
        </w:rPr>
        <w:t>ью</w:t>
      </w:r>
      <w:r w:rsidRPr="006F01B8">
        <w:rPr>
          <w:rStyle w:val="FontStyle38"/>
          <w:sz w:val="24"/>
          <w:szCs w:val="24"/>
        </w:rPr>
        <w:t xml:space="preserve"> и </w:t>
      </w:r>
      <w:r w:rsidR="00B32EA7">
        <w:rPr>
          <w:rStyle w:val="FontStyle38"/>
          <w:sz w:val="24"/>
          <w:szCs w:val="24"/>
        </w:rPr>
        <w:t xml:space="preserve">планирования и реализации </w:t>
      </w:r>
      <w:r w:rsidRPr="006F01B8">
        <w:rPr>
          <w:rStyle w:val="FontStyle38"/>
          <w:sz w:val="24"/>
          <w:szCs w:val="24"/>
        </w:rPr>
        <w:t xml:space="preserve">деятельности </w:t>
      </w:r>
      <w:r w:rsidR="00B32EA7">
        <w:rPr>
          <w:rStyle w:val="FontStyle38"/>
          <w:sz w:val="24"/>
          <w:szCs w:val="24"/>
        </w:rPr>
        <w:t>корпорации</w:t>
      </w:r>
      <w:r w:rsidRPr="006F01B8">
        <w:rPr>
          <w:rStyle w:val="FontStyle38"/>
          <w:sz w:val="24"/>
          <w:szCs w:val="24"/>
        </w:rPr>
        <w:t>, что</w:t>
      </w:r>
      <w:r w:rsidRPr="006F01B8">
        <w:rPr>
          <w:sz w:val="24"/>
          <w:szCs w:val="24"/>
        </w:rPr>
        <w:t xml:space="preserve"> обеспечивает образовательный процесс </w:t>
      </w:r>
      <w:r w:rsidRPr="006F01B8">
        <w:rPr>
          <w:i/>
          <w:iCs/>
          <w:sz w:val="24"/>
          <w:szCs w:val="24"/>
        </w:rPr>
        <w:t>функциональной валидностью,</w:t>
      </w:r>
      <w:r w:rsidRPr="006F01B8">
        <w:rPr>
          <w:sz w:val="24"/>
          <w:szCs w:val="24"/>
        </w:rPr>
        <w:t xml:space="preserve"> то есть способствует достижению тех целей, для которых создается образовательная система.</w:t>
      </w:r>
    </w:p>
    <w:p w:rsidR="008C23AC" w:rsidRPr="006F01B8" w:rsidRDefault="008C23AC" w:rsidP="00500FBA">
      <w:pPr>
        <w:tabs>
          <w:tab w:val="left" w:pos="8919"/>
        </w:tabs>
        <w:spacing w:line="240" w:lineRule="auto"/>
        <w:ind w:left="-560" w:right="57" w:firstLine="560"/>
        <w:rPr>
          <w:sz w:val="24"/>
          <w:szCs w:val="24"/>
        </w:rPr>
      </w:pPr>
      <w:r w:rsidRPr="006F01B8">
        <w:rPr>
          <w:sz w:val="24"/>
          <w:szCs w:val="24"/>
        </w:rPr>
        <w:t>Таким образом, мы можем определить формирование профессиональной компетентности в период практики как деятельность по организации взаимодействия субъектов образовательного процесса в период практики, в ходе которой преподаватель планирует и обеспечивает процесс овладения студентами профессиональны</w:t>
      </w:r>
      <w:r>
        <w:rPr>
          <w:sz w:val="24"/>
          <w:szCs w:val="24"/>
        </w:rPr>
        <w:t>ми компетенциями, заявленными</w:t>
      </w:r>
      <w:r w:rsidRPr="006F01B8">
        <w:rPr>
          <w:sz w:val="24"/>
          <w:szCs w:val="24"/>
        </w:rPr>
        <w:t xml:space="preserve"> Федеральными государственными образовательными стандартами по специальности или направлению подготовки, </w:t>
      </w:r>
      <w:r w:rsidRPr="00F20281">
        <w:rPr>
          <w:sz w:val="24"/>
          <w:szCs w:val="24"/>
        </w:rPr>
        <w:t xml:space="preserve">а студенты </w:t>
      </w:r>
      <w:r>
        <w:rPr>
          <w:sz w:val="24"/>
          <w:szCs w:val="24"/>
        </w:rPr>
        <w:t>овладевают умениями</w:t>
      </w:r>
      <w:r w:rsidRPr="00F20281">
        <w:rPr>
          <w:sz w:val="24"/>
          <w:szCs w:val="24"/>
        </w:rPr>
        <w:t xml:space="preserve"> своего профессионального развития.</w:t>
      </w:r>
    </w:p>
    <w:p w:rsidR="008C23AC" w:rsidRDefault="008C23AC" w:rsidP="00500FBA">
      <w:pPr>
        <w:tabs>
          <w:tab w:val="left" w:pos="8919"/>
        </w:tabs>
        <w:spacing w:line="240" w:lineRule="auto"/>
        <w:ind w:left="-560" w:right="57" w:firstLine="560"/>
        <w:rPr>
          <w:sz w:val="24"/>
          <w:szCs w:val="24"/>
        </w:rPr>
      </w:pPr>
      <w:r w:rsidRPr="006F01B8">
        <w:rPr>
          <w:sz w:val="24"/>
          <w:szCs w:val="24"/>
        </w:rPr>
        <w:t xml:space="preserve"> Данные педагогической науки позволяют нам обогатить представление об </w:t>
      </w:r>
      <w:r w:rsidRPr="006F01B8">
        <w:rPr>
          <w:i/>
          <w:iCs/>
          <w:sz w:val="24"/>
          <w:szCs w:val="24"/>
        </w:rPr>
        <w:t>условиях реализации</w:t>
      </w:r>
      <w:r w:rsidRPr="006F01B8">
        <w:rPr>
          <w:sz w:val="24"/>
          <w:szCs w:val="24"/>
        </w:rPr>
        <w:t xml:space="preserve">компетентностно-ориентированного образовательного процесса, поскольку при развитии профессиональной компетентности необходимо учитывать условия и средства обучения умениям принятия решений в ситуациях неопределенности, обеспечивая тем самым профессиональное развитие и рост в условиях профессионального партнерства. </w:t>
      </w:r>
    </w:p>
    <w:p w:rsidR="008C23AC" w:rsidRPr="006F01B8" w:rsidRDefault="008C23AC" w:rsidP="00500FBA">
      <w:pPr>
        <w:tabs>
          <w:tab w:val="left" w:pos="8919"/>
        </w:tabs>
        <w:spacing w:line="240" w:lineRule="auto"/>
        <w:ind w:left="-560" w:right="57" w:firstLine="560"/>
        <w:rPr>
          <w:sz w:val="24"/>
          <w:szCs w:val="24"/>
        </w:rPr>
      </w:pPr>
      <w:r w:rsidRPr="006F01B8">
        <w:rPr>
          <w:sz w:val="24"/>
          <w:szCs w:val="24"/>
        </w:rPr>
        <w:t xml:space="preserve">Мы рассматриваем практику </w:t>
      </w:r>
      <w:r w:rsidRPr="006F01B8">
        <w:rPr>
          <w:i/>
          <w:iCs/>
          <w:sz w:val="24"/>
          <w:szCs w:val="24"/>
        </w:rPr>
        <w:t xml:space="preserve">как способ: </w:t>
      </w:r>
    </w:p>
    <w:p w:rsidR="008C23AC" w:rsidRPr="006F01B8" w:rsidRDefault="00B62EC8" w:rsidP="00500FBA">
      <w:pPr>
        <w:spacing w:line="240" w:lineRule="auto"/>
        <w:ind w:left="-560" w:right="57" w:firstLine="560"/>
        <w:rPr>
          <w:sz w:val="24"/>
          <w:szCs w:val="24"/>
        </w:rPr>
      </w:pPr>
      <w:r>
        <w:rPr>
          <w:sz w:val="24"/>
          <w:szCs w:val="24"/>
        </w:rPr>
        <w:t>-</w:t>
      </w:r>
      <w:r w:rsidR="008C23AC" w:rsidRPr="006F01B8">
        <w:rPr>
          <w:sz w:val="24"/>
          <w:szCs w:val="24"/>
        </w:rPr>
        <w:t>мотивации индивида к познавательной деятельности, к дальнейшему  профессиональному обучению,</w:t>
      </w:r>
    </w:p>
    <w:p w:rsidR="008C23AC" w:rsidRPr="006F01B8" w:rsidRDefault="00B62EC8" w:rsidP="00500FBA">
      <w:pPr>
        <w:spacing w:line="240" w:lineRule="auto"/>
        <w:ind w:left="-560" w:right="57" w:firstLine="560"/>
        <w:rPr>
          <w:sz w:val="24"/>
          <w:szCs w:val="24"/>
        </w:rPr>
      </w:pPr>
      <w:r>
        <w:rPr>
          <w:sz w:val="24"/>
          <w:szCs w:val="24"/>
        </w:rPr>
        <w:t>-</w:t>
      </w:r>
      <w:r w:rsidR="008C23AC" w:rsidRPr="006F01B8">
        <w:rPr>
          <w:sz w:val="24"/>
          <w:szCs w:val="24"/>
        </w:rPr>
        <w:t xml:space="preserve">обучения </w:t>
      </w:r>
      <w:r w:rsidR="00B32EA7" w:rsidRPr="006F01B8">
        <w:rPr>
          <w:sz w:val="24"/>
          <w:szCs w:val="24"/>
        </w:rPr>
        <w:t xml:space="preserve">индивида </w:t>
      </w:r>
      <w:r w:rsidR="008C23AC" w:rsidRPr="006F01B8">
        <w:rPr>
          <w:sz w:val="24"/>
          <w:szCs w:val="24"/>
        </w:rPr>
        <w:t xml:space="preserve">производственно-технологической деятельности </w:t>
      </w:r>
      <w:r w:rsidR="00B32EA7">
        <w:rPr>
          <w:sz w:val="24"/>
          <w:szCs w:val="24"/>
        </w:rPr>
        <w:t xml:space="preserve">и </w:t>
      </w:r>
      <w:r w:rsidR="008C23AC" w:rsidRPr="006F01B8">
        <w:rPr>
          <w:sz w:val="24"/>
          <w:szCs w:val="24"/>
        </w:rPr>
        <w:t>профессиональному позиционированию, которы</w:t>
      </w:r>
      <w:r w:rsidR="00B32EA7">
        <w:rPr>
          <w:sz w:val="24"/>
          <w:szCs w:val="24"/>
        </w:rPr>
        <w:t>е</w:t>
      </w:r>
      <w:r w:rsidR="008C23AC" w:rsidRPr="006F01B8">
        <w:rPr>
          <w:sz w:val="24"/>
          <w:szCs w:val="24"/>
        </w:rPr>
        <w:t xml:space="preserve"> актуализир</w:t>
      </w:r>
      <w:r w:rsidR="00E07A92">
        <w:rPr>
          <w:sz w:val="24"/>
          <w:szCs w:val="24"/>
        </w:rPr>
        <w:t>у</w:t>
      </w:r>
      <w:r w:rsidR="00B32EA7">
        <w:rPr>
          <w:sz w:val="24"/>
          <w:szCs w:val="24"/>
        </w:rPr>
        <w:t>ю</w:t>
      </w:r>
      <w:r w:rsidR="008C23AC" w:rsidRPr="006F01B8">
        <w:rPr>
          <w:sz w:val="24"/>
          <w:szCs w:val="24"/>
        </w:rPr>
        <w:t>т умения рефлексивного профессионального развития на основе профессиональной самооценки;</w:t>
      </w:r>
    </w:p>
    <w:p w:rsidR="008C23AC" w:rsidRPr="006F01B8" w:rsidRDefault="00B62EC8" w:rsidP="00500FBA">
      <w:pPr>
        <w:spacing w:line="240" w:lineRule="auto"/>
        <w:ind w:left="-560" w:right="57" w:firstLine="560"/>
        <w:rPr>
          <w:sz w:val="24"/>
          <w:szCs w:val="24"/>
        </w:rPr>
      </w:pPr>
      <w:r>
        <w:rPr>
          <w:sz w:val="24"/>
          <w:szCs w:val="24"/>
        </w:rPr>
        <w:t>-</w:t>
      </w:r>
      <w:r w:rsidR="008C23AC" w:rsidRPr="006F01B8">
        <w:rPr>
          <w:sz w:val="24"/>
          <w:szCs w:val="24"/>
        </w:rPr>
        <w:t xml:space="preserve">обучения </w:t>
      </w:r>
      <w:r w:rsidR="00E07A92">
        <w:rPr>
          <w:sz w:val="24"/>
          <w:szCs w:val="24"/>
        </w:rPr>
        <w:t xml:space="preserve">учащихся </w:t>
      </w:r>
      <w:r w:rsidR="008C23AC" w:rsidRPr="006F01B8">
        <w:rPr>
          <w:sz w:val="24"/>
          <w:szCs w:val="24"/>
        </w:rPr>
        <w:t xml:space="preserve">организационно-управленческой деятельности, актуализирующей </w:t>
      </w:r>
      <w:r w:rsidR="00E07A92">
        <w:rPr>
          <w:sz w:val="24"/>
          <w:szCs w:val="24"/>
        </w:rPr>
        <w:t xml:space="preserve">опыт </w:t>
      </w:r>
      <w:r w:rsidR="008C23AC" w:rsidRPr="006F01B8">
        <w:rPr>
          <w:sz w:val="24"/>
          <w:szCs w:val="24"/>
        </w:rPr>
        <w:t>оценк</w:t>
      </w:r>
      <w:r w:rsidR="00E07A92">
        <w:rPr>
          <w:sz w:val="24"/>
          <w:szCs w:val="24"/>
        </w:rPr>
        <w:t>и</w:t>
      </w:r>
      <w:r w:rsidR="008C23AC" w:rsidRPr="006F01B8">
        <w:rPr>
          <w:sz w:val="24"/>
          <w:szCs w:val="24"/>
        </w:rPr>
        <w:t xml:space="preserve"> функционирования организационных структур и характеристик социокультурных сред корпораций-потенциальных работодателей;</w:t>
      </w:r>
    </w:p>
    <w:p w:rsidR="008C23AC" w:rsidRPr="006F01B8" w:rsidRDefault="00B62EC8" w:rsidP="00500FBA">
      <w:pPr>
        <w:spacing w:line="240" w:lineRule="auto"/>
        <w:ind w:left="-560" w:right="57" w:firstLine="560"/>
        <w:rPr>
          <w:sz w:val="24"/>
          <w:szCs w:val="24"/>
        </w:rPr>
      </w:pPr>
      <w:r>
        <w:rPr>
          <w:sz w:val="24"/>
          <w:szCs w:val="24"/>
        </w:rPr>
        <w:t>-</w:t>
      </w:r>
      <w:r w:rsidR="008C23AC" w:rsidRPr="006F01B8">
        <w:rPr>
          <w:sz w:val="24"/>
          <w:szCs w:val="24"/>
        </w:rPr>
        <w:t xml:space="preserve">обучения студентов проектной деятельности, актуализирующей реализацию целей и планов профессионального развития и профессионального роста в социальном партнерстве. </w:t>
      </w:r>
    </w:p>
    <w:p w:rsidR="008C23AC" w:rsidRPr="006F01B8" w:rsidRDefault="008C23AC" w:rsidP="00500FBA">
      <w:pPr>
        <w:tabs>
          <w:tab w:val="left" w:pos="8919"/>
        </w:tabs>
        <w:spacing w:line="240" w:lineRule="auto"/>
        <w:ind w:left="-560" w:right="57" w:firstLine="560"/>
        <w:rPr>
          <w:sz w:val="24"/>
          <w:szCs w:val="24"/>
        </w:rPr>
      </w:pPr>
      <w:r w:rsidRPr="006F01B8">
        <w:rPr>
          <w:sz w:val="24"/>
          <w:szCs w:val="24"/>
        </w:rPr>
        <w:t>Таким образом, особенностью формирования профессиональной компетентности студентов в период практики является направленность образовательного процесса на пр</w:t>
      </w:r>
      <w:r>
        <w:rPr>
          <w:sz w:val="24"/>
          <w:szCs w:val="24"/>
        </w:rPr>
        <w:t>и</w:t>
      </w:r>
      <w:r w:rsidRPr="006F01B8">
        <w:rPr>
          <w:sz w:val="24"/>
          <w:szCs w:val="24"/>
        </w:rPr>
        <w:t>обретение студентами умений реализации принципов социального партнерства в трудовой сфере и сбалансированность образовательных установок в отношении умений   развития и роста, удовлетворяющих интересы</w:t>
      </w:r>
      <w:r>
        <w:rPr>
          <w:sz w:val="24"/>
          <w:szCs w:val="24"/>
        </w:rPr>
        <w:t>,</w:t>
      </w:r>
      <w:r w:rsidRPr="006F01B8">
        <w:rPr>
          <w:sz w:val="24"/>
          <w:szCs w:val="24"/>
        </w:rPr>
        <w:t xml:space="preserve"> как самой личности, так и корпораций-работодателей. </w:t>
      </w:r>
    </w:p>
    <w:p w:rsidR="008C23AC" w:rsidRPr="006F01B8" w:rsidRDefault="008C23AC" w:rsidP="00500FBA">
      <w:pPr>
        <w:spacing w:line="240" w:lineRule="auto"/>
        <w:ind w:left="-560" w:right="57" w:firstLine="560"/>
        <w:rPr>
          <w:sz w:val="24"/>
          <w:szCs w:val="24"/>
        </w:rPr>
      </w:pPr>
      <w:r w:rsidRPr="006F01B8">
        <w:rPr>
          <w:sz w:val="24"/>
          <w:szCs w:val="24"/>
        </w:rPr>
        <w:t>Эффективность использов</w:t>
      </w:r>
      <w:r>
        <w:rPr>
          <w:sz w:val="24"/>
          <w:szCs w:val="24"/>
        </w:rPr>
        <w:t>ания компетентностного подхода к</w:t>
      </w:r>
      <w:r w:rsidRPr="006F01B8">
        <w:rPr>
          <w:sz w:val="24"/>
          <w:szCs w:val="24"/>
        </w:rPr>
        <w:t xml:space="preserve"> организации учебного процесса зависит не только от последовательности этапов овладения компетентностью, но и от методов и приемов обучения, которые </w:t>
      </w:r>
      <w:r w:rsidRPr="006F01B8">
        <w:rPr>
          <w:i/>
          <w:iCs/>
          <w:sz w:val="24"/>
          <w:szCs w:val="24"/>
        </w:rPr>
        <w:t xml:space="preserve">активизируют </w:t>
      </w:r>
      <w:r w:rsidRPr="00BE240D">
        <w:rPr>
          <w:sz w:val="24"/>
          <w:szCs w:val="24"/>
        </w:rPr>
        <w:t>позицию студентакак субъекта своего образования</w:t>
      </w:r>
      <w:r w:rsidRPr="006F01B8">
        <w:rPr>
          <w:i/>
          <w:iCs/>
          <w:sz w:val="24"/>
          <w:szCs w:val="24"/>
        </w:rPr>
        <w:t xml:space="preserve">, изменяют </w:t>
      </w:r>
      <w:r w:rsidRPr="00BE240D">
        <w:rPr>
          <w:sz w:val="24"/>
          <w:szCs w:val="24"/>
        </w:rPr>
        <w:t>авторитарную роль</w:t>
      </w:r>
      <w:r>
        <w:rPr>
          <w:sz w:val="24"/>
          <w:szCs w:val="24"/>
        </w:rPr>
        <w:t>преподавателя-</w:t>
      </w:r>
      <w:r w:rsidRPr="00BE240D">
        <w:rPr>
          <w:sz w:val="24"/>
          <w:szCs w:val="24"/>
        </w:rPr>
        <w:t>менторана демократич</w:t>
      </w:r>
      <w:r>
        <w:rPr>
          <w:sz w:val="24"/>
          <w:szCs w:val="24"/>
        </w:rPr>
        <w:t>ескую роль преподавателя-</w:t>
      </w:r>
      <w:r w:rsidRPr="00BE240D">
        <w:rPr>
          <w:sz w:val="24"/>
          <w:szCs w:val="24"/>
        </w:rPr>
        <w:t>советника</w:t>
      </w:r>
      <w:r w:rsidRPr="006F01B8">
        <w:rPr>
          <w:sz w:val="24"/>
          <w:szCs w:val="24"/>
        </w:rPr>
        <w:t xml:space="preserve">, сопровождающего образовательную деятельность студента. </w:t>
      </w:r>
    </w:p>
    <w:p w:rsidR="008C23AC" w:rsidRPr="006F01B8" w:rsidRDefault="008C23AC" w:rsidP="00500FBA">
      <w:pPr>
        <w:spacing w:line="240" w:lineRule="auto"/>
        <w:ind w:left="-560" w:right="57" w:firstLine="560"/>
        <w:rPr>
          <w:sz w:val="24"/>
          <w:szCs w:val="24"/>
        </w:rPr>
      </w:pPr>
      <w:r w:rsidRPr="006F01B8">
        <w:rPr>
          <w:sz w:val="24"/>
          <w:szCs w:val="24"/>
        </w:rPr>
        <w:t xml:space="preserve"> Поощрение самостоятельности студентов при выполнении ими учебных заданий, а также обучение приемам самостоятельной оценки выполненных заданий и оценки деятельности друг друга требуют детальной проработки процесса подготовки студентов к практике и организации их образовательной деятельности в период практики. </w:t>
      </w:r>
    </w:p>
    <w:p w:rsidR="008C23AC" w:rsidRPr="006F01B8" w:rsidRDefault="008C23AC" w:rsidP="00500FBA">
      <w:pPr>
        <w:pStyle w:val="Default"/>
        <w:ind w:left="-560" w:right="57" w:firstLine="560"/>
        <w:jc w:val="both"/>
        <w:rPr>
          <w:b/>
          <w:bCs/>
          <w:i/>
          <w:iCs/>
          <w:color w:val="auto"/>
        </w:rPr>
      </w:pPr>
      <w:r w:rsidRPr="00173209">
        <w:rPr>
          <w:iCs/>
          <w:color w:val="auto"/>
        </w:rPr>
        <w:t>Вторая глава диссертации</w:t>
      </w:r>
      <w:r w:rsidRPr="006F01B8">
        <w:rPr>
          <w:i/>
          <w:iCs/>
          <w:color w:val="auto"/>
        </w:rPr>
        <w:t xml:space="preserve"> – </w:t>
      </w:r>
      <w:r w:rsidRPr="006F01B8">
        <w:rPr>
          <w:b/>
          <w:bCs/>
          <w:color w:val="auto"/>
        </w:rPr>
        <w:t>«Р</w:t>
      </w:r>
      <w:r w:rsidR="00C13C03" w:rsidRPr="006F01B8">
        <w:rPr>
          <w:b/>
          <w:bCs/>
          <w:color w:val="auto"/>
        </w:rPr>
        <w:t>еализация компетентностного подхода к организации практики</w:t>
      </w:r>
      <w:r w:rsidR="00CA4F21">
        <w:rPr>
          <w:b/>
          <w:bCs/>
          <w:color w:val="auto"/>
        </w:rPr>
        <w:t xml:space="preserve">студентов специальности «Реклама» и </w:t>
      </w:r>
      <w:r w:rsidR="00B65BC9">
        <w:rPr>
          <w:b/>
          <w:bCs/>
          <w:color w:val="auto"/>
        </w:rPr>
        <w:t>направления подготовки «Реклама и связи с общественностью</w:t>
      </w:r>
      <w:r w:rsidR="00C13C03" w:rsidRPr="006F01B8">
        <w:rPr>
          <w:b/>
          <w:bCs/>
          <w:color w:val="auto"/>
        </w:rPr>
        <w:t>»</w:t>
      </w:r>
      <w:r w:rsidRPr="006F01B8">
        <w:rPr>
          <w:color w:val="auto"/>
        </w:rPr>
        <w:t xml:space="preserve"> - посвящена разработке компетентностно-ориентированного учебного процесса в период практики  и проверке его результативности. В главе рассматриваются практические способы и приемы реализации компетентностного подхода к организации практики в системе высшего профессионального образования. Проектирование учебного процесса </w:t>
      </w:r>
      <w:r>
        <w:rPr>
          <w:color w:val="auto"/>
        </w:rPr>
        <w:t>в период п</w:t>
      </w:r>
      <w:r w:rsidRPr="006F01B8">
        <w:rPr>
          <w:color w:val="auto"/>
        </w:rPr>
        <w:t>рактик</w:t>
      </w:r>
      <w:r w:rsidR="00CE5368">
        <w:rPr>
          <w:color w:val="auto"/>
        </w:rPr>
        <w:t>и</w:t>
      </w:r>
      <w:r w:rsidRPr="006F01B8">
        <w:rPr>
          <w:color w:val="auto"/>
        </w:rPr>
        <w:t xml:space="preserve"> базируется на идее согласования деятельностного, компетентностного и процессного подходов. Это согласование проводится в рамках </w:t>
      </w:r>
      <w:r w:rsidRPr="006F01B8">
        <w:rPr>
          <w:color w:val="auto"/>
        </w:rPr>
        <w:lastRenderedPageBreak/>
        <w:t>общенаучного понимания управления учебным процессом как нормы качества образовательной системы. Этапами управления образовательным процессом являются</w:t>
      </w:r>
      <w:r w:rsidRPr="00BE240D">
        <w:rPr>
          <w:i/>
          <w:iCs/>
          <w:color w:val="auto"/>
        </w:rPr>
        <w:t>выявление</w:t>
      </w:r>
      <w:r w:rsidRPr="006F01B8">
        <w:rPr>
          <w:color w:val="auto"/>
        </w:rPr>
        <w:t xml:space="preserve"> педагогической проблемы ор</w:t>
      </w:r>
      <w:r>
        <w:rPr>
          <w:color w:val="auto"/>
        </w:rPr>
        <w:t xml:space="preserve">ганизации практики, </w:t>
      </w:r>
      <w:r w:rsidRPr="00BE240D">
        <w:rPr>
          <w:i/>
          <w:iCs/>
          <w:color w:val="auto"/>
        </w:rPr>
        <w:t>планирование</w:t>
      </w:r>
      <w:r w:rsidRPr="006F01B8">
        <w:rPr>
          <w:color w:val="auto"/>
        </w:rPr>
        <w:t xml:space="preserve"> учебного процесс</w:t>
      </w:r>
      <w:r>
        <w:rPr>
          <w:color w:val="auto"/>
        </w:rPr>
        <w:t xml:space="preserve">а в период практики, </w:t>
      </w:r>
      <w:r w:rsidRPr="00BE240D">
        <w:rPr>
          <w:i/>
          <w:iCs/>
          <w:color w:val="auto"/>
        </w:rPr>
        <w:t>организация</w:t>
      </w:r>
      <w:r w:rsidRPr="006F01B8">
        <w:rPr>
          <w:color w:val="auto"/>
        </w:rPr>
        <w:t xml:space="preserve"> образовательного взаимодействия преподавателя-руководителя практикой и студента в ходе подготовки и проведения практики и </w:t>
      </w:r>
      <w:r w:rsidRPr="00BE240D">
        <w:rPr>
          <w:i/>
          <w:iCs/>
          <w:color w:val="auto"/>
        </w:rPr>
        <w:t>обеспечение</w:t>
      </w:r>
      <w:r w:rsidRPr="006F01B8">
        <w:rPr>
          <w:color w:val="auto"/>
        </w:rPr>
        <w:t xml:space="preserve"> контроля, оценки результативности предложенной методики.</w:t>
      </w:r>
      <w:r w:rsidRPr="006F01B8">
        <w:rPr>
          <w:rFonts w:eastAsia="MS Gothic"/>
          <w:color w:val="auto"/>
          <w:spacing w:val="-2"/>
        </w:rPr>
        <w:t xml:space="preserve"> Проведенная нами опытно-экспериментальная работа включала три этапа: </w:t>
      </w:r>
      <w:r w:rsidRPr="006F01B8">
        <w:rPr>
          <w:rFonts w:eastAsia="MS Gothic"/>
          <w:i/>
          <w:iCs/>
          <w:color w:val="auto"/>
          <w:spacing w:val="-2"/>
        </w:rPr>
        <w:t xml:space="preserve">констатирующий, формирующий и аналитико-обобщающий. </w:t>
      </w:r>
    </w:p>
    <w:p w:rsidR="008C23AC" w:rsidRDefault="008C23AC" w:rsidP="00500FBA">
      <w:pPr>
        <w:pStyle w:val="Default"/>
        <w:ind w:left="-560" w:right="57" w:firstLine="560"/>
        <w:jc w:val="both"/>
        <w:rPr>
          <w:color w:val="auto"/>
        </w:rPr>
      </w:pPr>
      <w:r w:rsidRPr="006F01B8">
        <w:rPr>
          <w:rFonts w:eastAsia="MS Gothic"/>
          <w:color w:val="auto"/>
          <w:spacing w:val="-2"/>
        </w:rPr>
        <w:t>Целью констатирующего этапа было выявление отношения студентов специальности «Реклама» к своим образовательным результатам, достигнут</w:t>
      </w:r>
      <w:r>
        <w:rPr>
          <w:rFonts w:eastAsia="MS Gothic"/>
          <w:color w:val="auto"/>
          <w:spacing w:val="-2"/>
        </w:rPr>
        <w:t>ым в процессе практики, а также</w:t>
      </w:r>
      <w:r w:rsidRPr="006F01B8">
        <w:rPr>
          <w:rFonts w:eastAsia="MS Gothic"/>
          <w:color w:val="auto"/>
          <w:spacing w:val="-2"/>
        </w:rPr>
        <w:t xml:space="preserve"> результатам профессионального образования в целом. </w:t>
      </w:r>
      <w:r w:rsidRPr="006F01B8">
        <w:rPr>
          <w:color w:val="auto"/>
        </w:rPr>
        <w:t>Исследование проводилось с 200</w:t>
      </w:r>
      <w:r w:rsidR="00E07A92">
        <w:rPr>
          <w:color w:val="auto"/>
        </w:rPr>
        <w:t>5</w:t>
      </w:r>
      <w:r w:rsidRPr="006F01B8">
        <w:rPr>
          <w:color w:val="auto"/>
        </w:rPr>
        <w:t xml:space="preserve"> по 2013 годы.</w:t>
      </w:r>
      <w:r w:rsidRPr="006F01B8">
        <w:rPr>
          <w:rFonts w:eastAsia="MS Gothic"/>
          <w:color w:val="auto"/>
          <w:spacing w:val="-2"/>
        </w:rPr>
        <w:t xml:space="preserve"> В  эксперименте  приняли  участие </w:t>
      </w:r>
      <w:r>
        <w:rPr>
          <w:rFonts w:eastAsia="MS Gothic"/>
          <w:color w:val="auto"/>
          <w:spacing w:val="-2"/>
        </w:rPr>
        <w:t>264</w:t>
      </w:r>
      <w:r w:rsidRPr="006F01B8">
        <w:rPr>
          <w:color w:val="auto"/>
        </w:rPr>
        <w:t xml:space="preserve"> респондент</w:t>
      </w:r>
      <w:r>
        <w:rPr>
          <w:color w:val="auto"/>
        </w:rPr>
        <w:t>а</w:t>
      </w:r>
      <w:r w:rsidRPr="006F01B8">
        <w:rPr>
          <w:color w:val="auto"/>
        </w:rPr>
        <w:t>:</w:t>
      </w:r>
      <w:r>
        <w:t xml:space="preserve"> основную группу испытуемых составляли </w:t>
      </w:r>
      <w:r>
        <w:rPr>
          <w:rFonts w:eastAsia="MS Gothic"/>
          <w:spacing w:val="-2"/>
        </w:rPr>
        <w:t>студенты 2 и 5 курсов специальности «Реклама». Возраст опрашиваемых – 18 – 26 лет.</w:t>
      </w:r>
      <w:r>
        <w:rPr>
          <w:color w:val="auto"/>
        </w:rPr>
        <w:t>При проведении исследования применялись такие методы исследования, как эксперимент, опрос, наблюдение, изучение и анализ результатов производственных и практических заданий студентов.</w:t>
      </w:r>
    </w:p>
    <w:p w:rsidR="008C23AC" w:rsidRDefault="008C23AC" w:rsidP="00500FBA">
      <w:pPr>
        <w:spacing w:line="240" w:lineRule="auto"/>
        <w:ind w:left="-560" w:right="57" w:firstLine="560"/>
        <w:rPr>
          <w:sz w:val="24"/>
          <w:szCs w:val="24"/>
          <w:lang w:eastAsia="en-US"/>
        </w:rPr>
      </w:pPr>
      <w:r w:rsidRPr="006F01B8">
        <w:rPr>
          <w:sz w:val="24"/>
          <w:szCs w:val="24"/>
          <w:lang w:eastAsia="en-US"/>
        </w:rPr>
        <w:t>Анализ результатов констатирующего эксперимента позволил выявить ряд проблем, которые носят объективный характер, связанных, прежде всего, с затруднением студентов в осознании себя субъектом и образовательной деятельности, и социального взаимодействия</w:t>
      </w:r>
      <w:r>
        <w:rPr>
          <w:sz w:val="24"/>
          <w:szCs w:val="24"/>
          <w:lang w:eastAsia="en-US"/>
        </w:rPr>
        <w:t xml:space="preserve"> в период практики. На различных этапах практики у учащихся отмечались трудности в освоении умений профессионального развития и осознании профессиональной идентичности: </w:t>
      </w:r>
    </w:p>
    <w:p w:rsidR="008C23AC" w:rsidRDefault="00CE5368" w:rsidP="00500FBA">
      <w:pPr>
        <w:spacing w:line="240" w:lineRule="auto"/>
        <w:ind w:left="-560" w:right="57" w:firstLine="560"/>
        <w:rPr>
          <w:sz w:val="24"/>
          <w:szCs w:val="24"/>
          <w:lang w:eastAsia="en-US"/>
        </w:rPr>
      </w:pPr>
      <w:r>
        <w:rPr>
          <w:i/>
          <w:iCs/>
          <w:sz w:val="24"/>
          <w:szCs w:val="24"/>
          <w:lang w:eastAsia="en-US"/>
        </w:rPr>
        <w:t xml:space="preserve">- </w:t>
      </w:r>
      <w:r w:rsidR="008C23AC">
        <w:rPr>
          <w:i/>
          <w:iCs/>
          <w:sz w:val="24"/>
          <w:szCs w:val="24"/>
          <w:lang w:eastAsia="en-US"/>
        </w:rPr>
        <w:t>в период учебно-ознакомительнойпрактики</w:t>
      </w:r>
      <w:r w:rsidR="008C23AC">
        <w:rPr>
          <w:sz w:val="24"/>
          <w:szCs w:val="24"/>
          <w:lang w:eastAsia="en-US"/>
        </w:rPr>
        <w:t xml:space="preserve"> у студентов недостаточно сформирована активная субъектная позиция, недостаточен интерес к ценностям, приоритетам и потребностям профессионального сообщества и оценке качества продукта профессиональной деятельности, недостаточно развиты умения поиска недостающей информации и  профессионального целеполагания; </w:t>
      </w:r>
    </w:p>
    <w:p w:rsidR="008C23AC" w:rsidRDefault="00CE5368" w:rsidP="00500FBA">
      <w:pPr>
        <w:spacing w:line="240" w:lineRule="auto"/>
        <w:ind w:left="-560" w:right="57" w:firstLine="560"/>
        <w:rPr>
          <w:sz w:val="24"/>
          <w:szCs w:val="24"/>
          <w:lang w:eastAsia="en-US"/>
        </w:rPr>
      </w:pPr>
      <w:r>
        <w:rPr>
          <w:i/>
          <w:iCs/>
          <w:sz w:val="24"/>
          <w:szCs w:val="24"/>
          <w:lang w:eastAsia="en-US"/>
        </w:rPr>
        <w:t xml:space="preserve">- </w:t>
      </w:r>
      <w:r w:rsidR="008C23AC">
        <w:rPr>
          <w:i/>
          <w:iCs/>
          <w:sz w:val="24"/>
          <w:szCs w:val="24"/>
          <w:lang w:eastAsia="en-US"/>
        </w:rPr>
        <w:t>в период производственной практики</w:t>
      </w:r>
      <w:r w:rsidR="008C23AC">
        <w:rPr>
          <w:sz w:val="24"/>
          <w:szCs w:val="24"/>
          <w:lang w:eastAsia="en-US"/>
        </w:rPr>
        <w:t xml:space="preserve"> не все учащиеся способны к осознанной рефлек</w:t>
      </w:r>
      <w:r w:rsidR="008C23AC" w:rsidRPr="00BE240D">
        <w:rPr>
          <w:sz w:val="24"/>
          <w:szCs w:val="24"/>
          <w:lang w:eastAsia="en-US"/>
        </w:rPr>
        <w:t>с</w:t>
      </w:r>
      <w:r w:rsidR="008C23AC">
        <w:rPr>
          <w:sz w:val="24"/>
          <w:szCs w:val="24"/>
          <w:lang w:eastAsia="en-US"/>
        </w:rPr>
        <w:t xml:space="preserve">ивной оценке своего внутреннего состояния в профессиональной и образовательной проблемной ситуации, не способны к обоснованию своего решения, осуществлению самостоятельной проектной и исследовательской деятельности, осознанию состояния удовлетворенности достигнутым образовательным результатом. </w:t>
      </w:r>
    </w:p>
    <w:p w:rsidR="008C23AC" w:rsidRPr="006F01B8" w:rsidRDefault="008C23AC" w:rsidP="00500FBA">
      <w:pPr>
        <w:spacing w:line="240" w:lineRule="auto"/>
        <w:ind w:left="-560" w:right="57" w:firstLine="560"/>
        <w:rPr>
          <w:sz w:val="24"/>
          <w:szCs w:val="24"/>
          <w:lang w:eastAsia="en-US"/>
        </w:rPr>
      </w:pPr>
      <w:r>
        <w:rPr>
          <w:rFonts w:eastAsia="MS Gothic"/>
          <w:spacing w:val="-2"/>
          <w:sz w:val="24"/>
          <w:szCs w:val="24"/>
        </w:rPr>
        <w:t xml:space="preserve">В целом 98% студентов считают необходимым этап </w:t>
      </w:r>
      <w:r>
        <w:rPr>
          <w:rFonts w:eastAsia="MS Gothic"/>
          <w:i/>
          <w:iCs/>
          <w:spacing w:val="-2"/>
          <w:sz w:val="24"/>
          <w:szCs w:val="24"/>
        </w:rPr>
        <w:t>подготовки к практике.</w:t>
      </w:r>
      <w:r>
        <w:rPr>
          <w:sz w:val="24"/>
          <w:szCs w:val="24"/>
        </w:rPr>
        <w:t xml:space="preserve"> Задачами подготовки к практике должны стать целеполагание, планирование профессионального развития и роста; подготовка к взаимодействию с работодателем, клиентом и коллегами; проведение самооценки профессиональной компетентности. </w:t>
      </w:r>
      <w:r>
        <w:rPr>
          <w:sz w:val="24"/>
          <w:szCs w:val="24"/>
          <w:lang w:eastAsia="en-US"/>
        </w:rPr>
        <w:t xml:space="preserve">Анализ указанных проблем позволил уточнить направления организации практики и содержание дидактических и методических материалов в период практики с целью </w:t>
      </w:r>
      <w:r w:rsidRPr="006F01B8">
        <w:rPr>
          <w:sz w:val="24"/>
          <w:szCs w:val="24"/>
          <w:lang w:eastAsia="en-US"/>
        </w:rPr>
        <w:t>скорректировать о</w:t>
      </w:r>
      <w:r>
        <w:rPr>
          <w:sz w:val="24"/>
          <w:szCs w:val="24"/>
          <w:lang w:eastAsia="en-US"/>
        </w:rPr>
        <w:t xml:space="preserve">сновные аспекты педагогической деятельности по </w:t>
      </w:r>
      <w:r w:rsidRPr="006F01B8">
        <w:rPr>
          <w:sz w:val="24"/>
          <w:szCs w:val="24"/>
          <w:lang w:eastAsia="en-US"/>
        </w:rPr>
        <w:t>внедрению компетентностно-ориентированной образовательной технологии подготовки студентов к практике.</w:t>
      </w:r>
    </w:p>
    <w:p w:rsidR="008C23AC" w:rsidRPr="006F01B8" w:rsidRDefault="008C23AC" w:rsidP="00500FBA">
      <w:pPr>
        <w:pStyle w:val="Default"/>
        <w:ind w:left="-560" w:right="57" w:firstLine="560"/>
        <w:jc w:val="both"/>
        <w:rPr>
          <w:color w:val="auto"/>
        </w:rPr>
      </w:pPr>
      <w:r w:rsidRPr="006F01B8">
        <w:rPr>
          <w:color w:val="auto"/>
        </w:rPr>
        <w:t>Важной задачей этапа констатирующего эксперимента было исследование наиболее востребованных студентами средств и форм передачи учебной информации. Проведенный опрос в форме интервью позволил нам ранжировать в порядке убывания источники, из которых студенты предпочитают получать информацию, необходимую для освоения профессиональной компетентности: собственный опыт; наблюдение за поведением отдельных ключевых работников; беседы с профессионалами и руководителями предприятий; непосредственный инструктаж со стороны руководителей и ключевых специалистов; Интернет; профессиональное обучение (лекции, семинары, учебники); книги, журналы (периодические издания); справочники. (Отметим, что профессиональное обучение вместе с учебниками занимает лишь 6 место). Это подтвердило значимость практики в учебном процессе как приоритетном способе получения учебной информации и, как с</w:t>
      </w:r>
      <w:r w:rsidR="00400F6D">
        <w:rPr>
          <w:color w:val="auto"/>
        </w:rPr>
        <w:t>ледствие, значимость внедрения контекст</w:t>
      </w:r>
      <w:r w:rsidRPr="006F01B8">
        <w:rPr>
          <w:color w:val="auto"/>
        </w:rPr>
        <w:t xml:space="preserve">ного метода обучения в  период подготовки к практике. </w:t>
      </w:r>
    </w:p>
    <w:p w:rsidR="008C23AC" w:rsidRDefault="008C23AC" w:rsidP="00500FBA">
      <w:pPr>
        <w:pStyle w:val="Default"/>
        <w:ind w:left="-560" w:right="57" w:firstLine="560"/>
        <w:jc w:val="both"/>
        <w:rPr>
          <w:color w:val="auto"/>
        </w:rPr>
      </w:pPr>
      <w:r>
        <w:rPr>
          <w:color w:val="auto"/>
        </w:rPr>
        <w:lastRenderedPageBreak/>
        <w:t>Таким образом, результаты констатирующего эксперимента подтвердили актуальность исследуемой проблемы и позволили обосновать необходимость разработки процессной модели формирования профессиональной компетентности в период практики.</w:t>
      </w:r>
    </w:p>
    <w:p w:rsidR="008C23AC" w:rsidRPr="00BE240D" w:rsidRDefault="008C23AC" w:rsidP="00500FBA">
      <w:pPr>
        <w:spacing w:line="240" w:lineRule="auto"/>
        <w:ind w:left="-560" w:right="-1" w:firstLine="560"/>
        <w:rPr>
          <w:sz w:val="24"/>
          <w:szCs w:val="24"/>
          <w:lang w:eastAsia="en-US"/>
        </w:rPr>
      </w:pPr>
      <w:r>
        <w:rPr>
          <w:sz w:val="24"/>
          <w:szCs w:val="24"/>
          <w:lang w:eastAsia="en-US"/>
        </w:rPr>
        <w:t xml:space="preserve">Решение проблем, выявленных в ходе констатирующего эксперимента, обеспечивает комплексное планирование средств развития профессиональной компетентности, </w:t>
      </w:r>
      <w:r w:rsidRPr="00BE240D">
        <w:rPr>
          <w:sz w:val="24"/>
          <w:szCs w:val="24"/>
          <w:lang w:eastAsia="en-US"/>
        </w:rPr>
        <w:t xml:space="preserve">которое предполагает </w:t>
      </w:r>
      <w:r w:rsidR="00540ADE">
        <w:rPr>
          <w:sz w:val="24"/>
          <w:szCs w:val="24"/>
          <w:lang w:eastAsia="en-US"/>
        </w:rPr>
        <w:t>следующие этапы</w:t>
      </w:r>
      <w:r w:rsidRPr="00BE240D">
        <w:rPr>
          <w:sz w:val="24"/>
          <w:szCs w:val="24"/>
          <w:lang w:eastAsia="en-US"/>
        </w:rPr>
        <w:t xml:space="preserve">  п</w:t>
      </w:r>
      <w:r w:rsidR="00540ADE">
        <w:rPr>
          <w:sz w:val="24"/>
          <w:szCs w:val="24"/>
          <w:lang w:eastAsia="en-US"/>
        </w:rPr>
        <w:t>роектирования</w:t>
      </w:r>
      <w:r w:rsidRPr="00BE240D">
        <w:rPr>
          <w:sz w:val="24"/>
          <w:szCs w:val="24"/>
          <w:lang w:eastAsia="en-US"/>
        </w:rPr>
        <w:t>:</w:t>
      </w:r>
    </w:p>
    <w:p w:rsidR="008C23AC" w:rsidRPr="006F01B8" w:rsidRDefault="008C23AC" w:rsidP="00500FBA">
      <w:pPr>
        <w:spacing w:line="240" w:lineRule="auto"/>
        <w:ind w:left="-560" w:right="57" w:firstLine="560"/>
        <w:rPr>
          <w:sz w:val="24"/>
          <w:szCs w:val="24"/>
          <w:lang w:eastAsia="en-US"/>
        </w:rPr>
      </w:pPr>
      <w:r>
        <w:rPr>
          <w:i/>
          <w:iCs/>
          <w:sz w:val="24"/>
          <w:szCs w:val="24"/>
          <w:lang w:eastAsia="en-US"/>
        </w:rPr>
        <w:t xml:space="preserve">- </w:t>
      </w:r>
      <w:r w:rsidRPr="006F01B8">
        <w:rPr>
          <w:i/>
          <w:iCs/>
          <w:sz w:val="24"/>
          <w:szCs w:val="24"/>
          <w:lang w:eastAsia="en-US"/>
        </w:rPr>
        <w:t>концептуально-целево</w:t>
      </w:r>
      <w:r w:rsidR="00540ADE">
        <w:rPr>
          <w:i/>
          <w:iCs/>
          <w:sz w:val="24"/>
          <w:szCs w:val="24"/>
          <w:lang w:eastAsia="en-US"/>
        </w:rPr>
        <w:t>йэтап</w:t>
      </w:r>
      <w:r w:rsidRPr="006F01B8">
        <w:rPr>
          <w:i/>
          <w:iCs/>
          <w:sz w:val="24"/>
          <w:szCs w:val="24"/>
          <w:lang w:eastAsia="en-US"/>
        </w:rPr>
        <w:t>,</w:t>
      </w:r>
      <w:r>
        <w:rPr>
          <w:sz w:val="24"/>
          <w:szCs w:val="24"/>
          <w:lang w:eastAsia="en-US"/>
        </w:rPr>
        <w:t xml:space="preserve"> определяющ</w:t>
      </w:r>
      <w:r w:rsidR="00540ADE">
        <w:rPr>
          <w:sz w:val="24"/>
          <w:szCs w:val="24"/>
          <w:lang w:eastAsia="en-US"/>
        </w:rPr>
        <w:t>ий</w:t>
      </w:r>
      <w:r w:rsidRPr="006F01B8">
        <w:rPr>
          <w:sz w:val="24"/>
          <w:szCs w:val="24"/>
          <w:lang w:eastAsia="en-US"/>
        </w:rPr>
        <w:t xml:space="preserve"> комплекс формируемых компетенций и приводящий их в соответствие </w:t>
      </w:r>
      <w:r w:rsidR="00540ADE">
        <w:rPr>
          <w:sz w:val="24"/>
          <w:szCs w:val="24"/>
          <w:lang w:eastAsia="en-US"/>
        </w:rPr>
        <w:t xml:space="preserve">с </w:t>
      </w:r>
      <w:r w:rsidRPr="006F01B8">
        <w:rPr>
          <w:sz w:val="24"/>
          <w:szCs w:val="24"/>
          <w:lang w:eastAsia="en-US"/>
        </w:rPr>
        <w:t>целям</w:t>
      </w:r>
      <w:r w:rsidR="00540ADE">
        <w:rPr>
          <w:sz w:val="24"/>
          <w:szCs w:val="24"/>
          <w:lang w:eastAsia="en-US"/>
        </w:rPr>
        <w:t>и</w:t>
      </w:r>
      <w:r w:rsidRPr="006F01B8">
        <w:rPr>
          <w:sz w:val="24"/>
          <w:szCs w:val="24"/>
          <w:lang w:eastAsia="en-US"/>
        </w:rPr>
        <w:t xml:space="preserve"> и задачам</w:t>
      </w:r>
      <w:r w:rsidR="00540ADE">
        <w:rPr>
          <w:sz w:val="24"/>
          <w:szCs w:val="24"/>
          <w:lang w:eastAsia="en-US"/>
        </w:rPr>
        <w:t>и</w:t>
      </w:r>
      <w:r w:rsidRPr="006F01B8">
        <w:rPr>
          <w:sz w:val="24"/>
          <w:szCs w:val="24"/>
          <w:lang w:eastAsia="en-US"/>
        </w:rPr>
        <w:t xml:space="preserve"> образовательного процесса в период практики;</w:t>
      </w:r>
    </w:p>
    <w:p w:rsidR="008C23AC" w:rsidRPr="006F01B8" w:rsidRDefault="008C23AC" w:rsidP="00500FBA">
      <w:pPr>
        <w:spacing w:line="240" w:lineRule="auto"/>
        <w:ind w:left="-560" w:right="57" w:firstLine="560"/>
        <w:rPr>
          <w:sz w:val="24"/>
          <w:szCs w:val="24"/>
          <w:lang w:eastAsia="en-US"/>
        </w:rPr>
      </w:pPr>
      <w:r w:rsidRPr="006F01B8">
        <w:rPr>
          <w:i/>
          <w:iCs/>
          <w:sz w:val="24"/>
          <w:szCs w:val="24"/>
          <w:lang w:eastAsia="en-US"/>
        </w:rPr>
        <w:t>- планово-организационн</w:t>
      </w:r>
      <w:r w:rsidR="00D62043">
        <w:rPr>
          <w:i/>
          <w:iCs/>
          <w:sz w:val="24"/>
          <w:szCs w:val="24"/>
          <w:lang w:eastAsia="en-US"/>
        </w:rPr>
        <w:t>ыйэтап</w:t>
      </w:r>
      <w:r w:rsidRPr="006F01B8">
        <w:rPr>
          <w:i/>
          <w:iCs/>
          <w:sz w:val="24"/>
          <w:szCs w:val="24"/>
          <w:lang w:eastAsia="en-US"/>
        </w:rPr>
        <w:t>,</w:t>
      </w:r>
      <w:r w:rsidR="00D62043">
        <w:rPr>
          <w:sz w:val="24"/>
          <w:szCs w:val="24"/>
          <w:lang w:eastAsia="en-US"/>
        </w:rPr>
        <w:t xml:space="preserve"> определяющий</w:t>
      </w:r>
      <w:r w:rsidRPr="006F01B8">
        <w:rPr>
          <w:sz w:val="24"/>
          <w:szCs w:val="24"/>
          <w:lang w:eastAsia="en-US"/>
        </w:rPr>
        <w:t xml:space="preserve"> временной регламент реализации образовательной программы по практике в соответствии с учебным планом</w:t>
      </w:r>
      <w:r w:rsidR="00D62043">
        <w:rPr>
          <w:sz w:val="24"/>
          <w:szCs w:val="24"/>
          <w:lang w:eastAsia="en-US"/>
        </w:rPr>
        <w:t xml:space="preserve"> и</w:t>
      </w:r>
      <w:r w:rsidRPr="006F01B8">
        <w:rPr>
          <w:sz w:val="24"/>
          <w:szCs w:val="24"/>
          <w:lang w:eastAsia="en-US"/>
        </w:rPr>
        <w:t xml:space="preserve"> информационно-содержательный регламент, согласованный с необходимостью решения </w:t>
      </w:r>
      <w:r w:rsidR="00D62043">
        <w:rPr>
          <w:sz w:val="24"/>
          <w:szCs w:val="24"/>
          <w:lang w:eastAsia="en-US"/>
        </w:rPr>
        <w:t>индивидуальных ситуаций неопределенности</w:t>
      </w:r>
      <w:r w:rsidRPr="006F01B8">
        <w:rPr>
          <w:sz w:val="24"/>
          <w:szCs w:val="24"/>
          <w:lang w:eastAsia="en-US"/>
        </w:rPr>
        <w:t>, которые обозначились в ходе констатирующего эксперимента;</w:t>
      </w:r>
    </w:p>
    <w:p w:rsidR="008C23AC" w:rsidRDefault="008C23AC" w:rsidP="00500FBA">
      <w:pPr>
        <w:spacing w:line="240" w:lineRule="auto"/>
        <w:ind w:left="-560" w:right="57" w:firstLine="560"/>
        <w:rPr>
          <w:sz w:val="24"/>
          <w:szCs w:val="24"/>
          <w:lang w:eastAsia="en-US"/>
        </w:rPr>
      </w:pPr>
      <w:r>
        <w:rPr>
          <w:sz w:val="24"/>
          <w:szCs w:val="24"/>
          <w:lang w:eastAsia="en-US"/>
        </w:rPr>
        <w:t xml:space="preserve">- </w:t>
      </w:r>
      <w:r>
        <w:rPr>
          <w:i/>
          <w:iCs/>
          <w:sz w:val="24"/>
          <w:szCs w:val="24"/>
          <w:lang w:eastAsia="en-US"/>
        </w:rPr>
        <w:t>содержательно-деятельностн</w:t>
      </w:r>
      <w:r w:rsidR="00D62043">
        <w:rPr>
          <w:i/>
          <w:iCs/>
          <w:sz w:val="24"/>
          <w:szCs w:val="24"/>
          <w:lang w:eastAsia="en-US"/>
        </w:rPr>
        <w:t>ый этап</w:t>
      </w:r>
      <w:r>
        <w:rPr>
          <w:i/>
          <w:iCs/>
          <w:sz w:val="24"/>
          <w:szCs w:val="24"/>
          <w:lang w:eastAsia="en-US"/>
        </w:rPr>
        <w:t>,</w:t>
      </w:r>
      <w:r>
        <w:rPr>
          <w:sz w:val="24"/>
          <w:szCs w:val="24"/>
          <w:lang w:eastAsia="en-US"/>
        </w:rPr>
        <w:t xml:space="preserve"> определяющ</w:t>
      </w:r>
      <w:r w:rsidR="00D62043">
        <w:rPr>
          <w:sz w:val="24"/>
          <w:szCs w:val="24"/>
          <w:lang w:eastAsia="en-US"/>
        </w:rPr>
        <w:t>ий</w:t>
      </w:r>
      <w:r>
        <w:rPr>
          <w:sz w:val="24"/>
          <w:szCs w:val="24"/>
          <w:lang w:eastAsia="en-US"/>
        </w:rPr>
        <w:t xml:space="preserve"> принципы и формы взаимодействия преподавателя-руководителя практики от кафедры и студентов, а также </w:t>
      </w:r>
      <w:r w:rsidR="00D62043">
        <w:rPr>
          <w:sz w:val="24"/>
          <w:szCs w:val="24"/>
          <w:lang w:eastAsia="en-US"/>
        </w:rPr>
        <w:t xml:space="preserve">порядок реализации образовательной программы  практики </w:t>
      </w:r>
      <w:r>
        <w:rPr>
          <w:sz w:val="24"/>
          <w:szCs w:val="24"/>
          <w:lang w:eastAsia="en-US"/>
        </w:rPr>
        <w:t xml:space="preserve">и формы документов, отражающих </w:t>
      </w:r>
      <w:r w:rsidR="00D62043">
        <w:rPr>
          <w:sz w:val="24"/>
          <w:szCs w:val="24"/>
          <w:lang w:eastAsia="en-US"/>
        </w:rPr>
        <w:t>его</w:t>
      </w:r>
      <w:r>
        <w:rPr>
          <w:sz w:val="24"/>
          <w:szCs w:val="24"/>
          <w:lang w:eastAsia="en-US"/>
        </w:rPr>
        <w:t>;</w:t>
      </w:r>
    </w:p>
    <w:p w:rsidR="008C23AC" w:rsidRPr="006F01B8" w:rsidRDefault="008C23AC" w:rsidP="00500FBA">
      <w:pPr>
        <w:spacing w:line="240" w:lineRule="auto"/>
        <w:ind w:left="-560" w:right="57" w:firstLine="560"/>
        <w:rPr>
          <w:sz w:val="24"/>
          <w:szCs w:val="24"/>
          <w:lang w:eastAsia="en-US"/>
        </w:rPr>
      </w:pPr>
      <w:r>
        <w:rPr>
          <w:sz w:val="24"/>
          <w:szCs w:val="24"/>
          <w:lang w:eastAsia="en-US"/>
        </w:rPr>
        <w:t xml:space="preserve">- </w:t>
      </w:r>
      <w:r w:rsidRPr="006F01B8">
        <w:rPr>
          <w:i/>
          <w:iCs/>
          <w:sz w:val="24"/>
          <w:szCs w:val="24"/>
          <w:lang w:eastAsia="en-US"/>
        </w:rPr>
        <w:t>контрольно-диагностическ</w:t>
      </w:r>
      <w:r w:rsidR="00D62043">
        <w:rPr>
          <w:i/>
          <w:iCs/>
          <w:sz w:val="24"/>
          <w:szCs w:val="24"/>
          <w:lang w:eastAsia="en-US"/>
        </w:rPr>
        <w:t>ийэтап</w:t>
      </w:r>
      <w:r w:rsidRPr="006F01B8">
        <w:rPr>
          <w:i/>
          <w:iCs/>
          <w:sz w:val="24"/>
          <w:szCs w:val="24"/>
          <w:lang w:eastAsia="en-US"/>
        </w:rPr>
        <w:t>,</w:t>
      </w:r>
      <w:r w:rsidRPr="006F01B8">
        <w:rPr>
          <w:sz w:val="24"/>
          <w:szCs w:val="24"/>
          <w:lang w:eastAsia="en-US"/>
        </w:rPr>
        <w:t xml:space="preserve"> определяющ</w:t>
      </w:r>
      <w:r w:rsidR="00D62043">
        <w:rPr>
          <w:sz w:val="24"/>
          <w:szCs w:val="24"/>
          <w:lang w:eastAsia="en-US"/>
        </w:rPr>
        <w:t>ий</w:t>
      </w:r>
      <w:r w:rsidRPr="006F01B8">
        <w:rPr>
          <w:sz w:val="24"/>
          <w:szCs w:val="24"/>
          <w:lang w:eastAsia="en-US"/>
        </w:rPr>
        <w:t xml:space="preserve"> порядок мониторинга реализации учебной программы и фиксирующий образовательный результат.</w:t>
      </w:r>
    </w:p>
    <w:p w:rsidR="008C23AC" w:rsidRPr="006F01B8" w:rsidRDefault="008C23AC" w:rsidP="00500FBA">
      <w:pPr>
        <w:spacing w:line="240" w:lineRule="auto"/>
        <w:ind w:left="-560" w:right="57" w:firstLine="560"/>
        <w:rPr>
          <w:sz w:val="24"/>
          <w:szCs w:val="24"/>
          <w:lang w:eastAsia="en-US"/>
        </w:rPr>
      </w:pPr>
      <w:r w:rsidRPr="006F01B8">
        <w:rPr>
          <w:sz w:val="24"/>
          <w:szCs w:val="24"/>
          <w:lang w:eastAsia="en-US"/>
        </w:rPr>
        <w:t>Комплексное планирование средств формирования профессиональной компетентности позволяет эффективно организовать образовательный процесс в период практики и объективировать оценку образовательного результата по итогам практики.</w:t>
      </w:r>
    </w:p>
    <w:p w:rsidR="008C23AC" w:rsidRPr="006F01B8" w:rsidRDefault="008C23AC" w:rsidP="00500FBA">
      <w:pPr>
        <w:spacing w:line="240" w:lineRule="auto"/>
        <w:ind w:left="-560" w:right="57" w:firstLine="560"/>
        <w:rPr>
          <w:sz w:val="24"/>
          <w:szCs w:val="24"/>
          <w:lang w:eastAsia="en-US"/>
        </w:rPr>
      </w:pPr>
      <w:r w:rsidRPr="006F01B8">
        <w:rPr>
          <w:sz w:val="24"/>
          <w:szCs w:val="24"/>
          <w:lang w:eastAsia="en-US"/>
        </w:rPr>
        <w:t xml:space="preserve">Организация образовательного взаимодействия преподавателя-руководителя практики от кафедры и студентов, ориентированная на активизацию субъектной позиции учащегося и методологию </w:t>
      </w:r>
      <w:r w:rsidR="00D62043">
        <w:rPr>
          <w:sz w:val="24"/>
          <w:szCs w:val="24"/>
          <w:lang w:eastAsia="en-US"/>
        </w:rPr>
        <w:t>контекстного</w:t>
      </w:r>
      <w:r w:rsidRPr="006F01B8">
        <w:rPr>
          <w:sz w:val="24"/>
          <w:szCs w:val="24"/>
          <w:lang w:eastAsia="en-US"/>
        </w:rPr>
        <w:t xml:space="preserve"> обучения</w:t>
      </w:r>
      <w:r>
        <w:rPr>
          <w:sz w:val="24"/>
          <w:szCs w:val="24"/>
          <w:lang w:eastAsia="en-US"/>
        </w:rPr>
        <w:t>,</w:t>
      </w:r>
      <w:r w:rsidRPr="006F01B8">
        <w:rPr>
          <w:sz w:val="24"/>
          <w:szCs w:val="24"/>
          <w:lang w:eastAsia="en-US"/>
        </w:rPr>
        <w:t xml:space="preserve"> способствует успешному формированию профессиональной компетентности, если:</w:t>
      </w:r>
    </w:p>
    <w:p w:rsidR="008C23AC" w:rsidRPr="006F01B8" w:rsidRDefault="008C23AC" w:rsidP="00500FBA">
      <w:pPr>
        <w:spacing w:line="240" w:lineRule="auto"/>
        <w:ind w:left="-560" w:right="57" w:firstLine="560"/>
        <w:rPr>
          <w:sz w:val="24"/>
          <w:szCs w:val="24"/>
          <w:lang w:eastAsia="en-US"/>
        </w:rPr>
      </w:pPr>
      <w:r w:rsidRPr="006F01B8">
        <w:rPr>
          <w:sz w:val="24"/>
          <w:szCs w:val="24"/>
          <w:lang w:eastAsia="en-US"/>
        </w:rPr>
        <w:t>- обеспечено наличие равноправных субъектов учебного взаимодействия, при которых руководитель практики от кафедры и студент реализуют различные образовательные стратегии: преподаватель организует образовательную деятельность, обеспечивая условия, помогая учащимся в выборе средств и инициации решения ситуаций неопределенности; студенты же являются инициаторами и активными участниками своего профессионального развития;</w:t>
      </w:r>
    </w:p>
    <w:p w:rsidR="008C23AC" w:rsidRPr="006F01B8" w:rsidRDefault="008C23AC" w:rsidP="00500FBA">
      <w:pPr>
        <w:spacing w:line="240" w:lineRule="auto"/>
        <w:ind w:left="-560" w:right="57" w:firstLine="560"/>
        <w:rPr>
          <w:sz w:val="24"/>
          <w:szCs w:val="24"/>
          <w:lang w:eastAsia="en-US"/>
        </w:rPr>
      </w:pPr>
      <w:r w:rsidRPr="006F01B8">
        <w:rPr>
          <w:sz w:val="24"/>
          <w:szCs w:val="24"/>
          <w:lang w:eastAsia="en-US"/>
        </w:rPr>
        <w:t>-направлено на овладение умениями реализации принципов социального партнерства в их профессиональном развитии и развитии организаций;</w:t>
      </w:r>
    </w:p>
    <w:p w:rsidR="008C23AC" w:rsidRPr="006F01B8" w:rsidRDefault="008C23AC" w:rsidP="00500FBA">
      <w:pPr>
        <w:tabs>
          <w:tab w:val="left" w:pos="9000"/>
        </w:tabs>
        <w:spacing w:line="240" w:lineRule="auto"/>
        <w:ind w:left="-560" w:right="57" w:firstLine="560"/>
        <w:rPr>
          <w:sz w:val="24"/>
          <w:szCs w:val="24"/>
          <w:lang w:eastAsia="en-US"/>
        </w:rPr>
      </w:pPr>
      <w:r>
        <w:rPr>
          <w:sz w:val="24"/>
          <w:szCs w:val="24"/>
          <w:lang w:eastAsia="en-US"/>
        </w:rPr>
        <w:t>- обеспечено осознание</w:t>
      </w:r>
      <w:r w:rsidRPr="006F01B8">
        <w:rPr>
          <w:sz w:val="24"/>
          <w:szCs w:val="24"/>
          <w:lang w:eastAsia="en-US"/>
        </w:rPr>
        <w:t xml:space="preserve"> мотивов осуществления профессиона</w:t>
      </w:r>
      <w:r>
        <w:rPr>
          <w:sz w:val="24"/>
          <w:szCs w:val="24"/>
          <w:lang w:eastAsia="en-US"/>
        </w:rPr>
        <w:t>льной деятельности и стремление</w:t>
      </w:r>
      <w:r w:rsidRPr="006F01B8">
        <w:rPr>
          <w:sz w:val="24"/>
          <w:szCs w:val="24"/>
          <w:lang w:eastAsia="en-US"/>
        </w:rPr>
        <w:t xml:space="preserve"> освоить новые знания и умения  профессиональной деятельности.</w:t>
      </w:r>
    </w:p>
    <w:p w:rsidR="008C23AC" w:rsidRDefault="008C23AC" w:rsidP="00500FBA">
      <w:pPr>
        <w:spacing w:line="240" w:lineRule="auto"/>
        <w:ind w:left="-560" w:right="57" w:firstLine="560"/>
        <w:rPr>
          <w:sz w:val="24"/>
          <w:szCs w:val="24"/>
        </w:rPr>
      </w:pPr>
      <w:r w:rsidRPr="006F01B8">
        <w:rPr>
          <w:i/>
          <w:iCs/>
          <w:sz w:val="24"/>
          <w:szCs w:val="24"/>
        </w:rPr>
        <w:t>Формирующий этап эксперимента</w:t>
      </w:r>
      <w:r w:rsidRPr="006F01B8">
        <w:rPr>
          <w:sz w:val="24"/>
          <w:szCs w:val="24"/>
        </w:rPr>
        <w:t xml:space="preserve"> в</w:t>
      </w:r>
      <w:r>
        <w:rPr>
          <w:sz w:val="24"/>
          <w:szCs w:val="24"/>
        </w:rPr>
        <w:t xml:space="preserve">ключал разработку и реализацию в учебном процессе экспериментальной методики формирования профессиональной компетентности студентов в период практики. Методологическую основу разработки методики составили процессный, деятельностный и компетентностный подходы. </w:t>
      </w:r>
    </w:p>
    <w:p w:rsidR="008C23AC" w:rsidRDefault="008C23AC" w:rsidP="00500FBA">
      <w:pPr>
        <w:spacing w:line="240" w:lineRule="auto"/>
        <w:ind w:left="-560" w:right="57" w:firstLine="560"/>
        <w:rPr>
          <w:sz w:val="24"/>
          <w:szCs w:val="24"/>
        </w:rPr>
      </w:pPr>
      <w:r w:rsidRPr="00443A34">
        <w:rPr>
          <w:bCs/>
          <w:i/>
          <w:sz w:val="24"/>
          <w:szCs w:val="24"/>
        </w:rPr>
        <w:t>Процессный</w:t>
      </w:r>
      <w:r>
        <w:rPr>
          <w:sz w:val="24"/>
          <w:szCs w:val="24"/>
        </w:rPr>
        <w:t xml:space="preserve">подход, дифференцируя процессы </w:t>
      </w:r>
      <w:r w:rsidRPr="00443A34">
        <w:rPr>
          <w:i/>
          <w:sz w:val="24"/>
          <w:szCs w:val="24"/>
        </w:rPr>
        <w:t xml:space="preserve">на </w:t>
      </w:r>
      <w:r w:rsidRPr="00443A34">
        <w:rPr>
          <w:i/>
          <w:iCs/>
          <w:sz w:val="24"/>
          <w:szCs w:val="24"/>
        </w:rPr>
        <w:t>вертикальные</w:t>
      </w:r>
      <w:r>
        <w:rPr>
          <w:sz w:val="24"/>
          <w:szCs w:val="24"/>
        </w:rPr>
        <w:t xml:space="preserve"> (процессы управления и контроля) и </w:t>
      </w:r>
      <w:r w:rsidRPr="00443A34">
        <w:rPr>
          <w:iCs/>
          <w:sz w:val="24"/>
          <w:szCs w:val="24"/>
        </w:rPr>
        <w:t xml:space="preserve">горизонтальные </w:t>
      </w:r>
      <w:r>
        <w:rPr>
          <w:sz w:val="24"/>
          <w:szCs w:val="24"/>
        </w:rPr>
        <w:t>(в нашем случае - образовательные), определя</w:t>
      </w:r>
      <w:r w:rsidR="00443A34">
        <w:rPr>
          <w:sz w:val="24"/>
          <w:szCs w:val="24"/>
        </w:rPr>
        <w:t>ет</w:t>
      </w:r>
      <w:r>
        <w:rPr>
          <w:sz w:val="24"/>
          <w:szCs w:val="24"/>
        </w:rPr>
        <w:t xml:space="preserve"> объекты процесса как предметы деятельности и распределя</w:t>
      </w:r>
      <w:r w:rsidR="00443A34">
        <w:rPr>
          <w:sz w:val="24"/>
          <w:szCs w:val="24"/>
        </w:rPr>
        <w:t>ет</w:t>
      </w:r>
      <w:r>
        <w:rPr>
          <w:sz w:val="24"/>
          <w:szCs w:val="24"/>
        </w:rPr>
        <w:t xml:space="preserve"> ответственность субъектов процесса. </w:t>
      </w:r>
      <w:r w:rsidRPr="00443A34">
        <w:rPr>
          <w:bCs/>
          <w:i/>
          <w:sz w:val="24"/>
          <w:szCs w:val="24"/>
        </w:rPr>
        <w:t xml:space="preserve">Субъектом управления </w:t>
      </w:r>
      <w:r w:rsidRPr="00443A34">
        <w:rPr>
          <w:bCs/>
          <w:sz w:val="24"/>
          <w:szCs w:val="24"/>
        </w:rPr>
        <w:t>образовательным процессом</w:t>
      </w:r>
      <w:r w:rsidRPr="009466B3">
        <w:rPr>
          <w:sz w:val="24"/>
          <w:szCs w:val="24"/>
        </w:rPr>
        <w:t>в период практики является преподаватель – руководитель практики от кафедры,</w:t>
      </w:r>
      <w:r>
        <w:rPr>
          <w:sz w:val="24"/>
          <w:szCs w:val="24"/>
        </w:rPr>
        <w:t xml:space="preserve"> задач</w:t>
      </w:r>
      <w:r w:rsidR="00443A34">
        <w:rPr>
          <w:sz w:val="24"/>
          <w:szCs w:val="24"/>
        </w:rPr>
        <w:t>ами</w:t>
      </w:r>
      <w:r>
        <w:rPr>
          <w:sz w:val="24"/>
          <w:szCs w:val="24"/>
        </w:rPr>
        <w:t xml:space="preserve"> которого является планирование и обеспечение процесса ресурсами, – созданием условий и подготовкой средств, – и контроль за результатом. Учащийся, как </w:t>
      </w:r>
      <w:r w:rsidRPr="00B43486">
        <w:rPr>
          <w:bCs/>
          <w:i/>
          <w:sz w:val="24"/>
          <w:szCs w:val="24"/>
        </w:rPr>
        <w:t>субъект реализации образовательного процесса</w:t>
      </w:r>
      <w:r>
        <w:rPr>
          <w:sz w:val="24"/>
          <w:szCs w:val="24"/>
        </w:rPr>
        <w:t xml:space="preserve"> является его инициатором и несет ответственность за достижение результата. </w:t>
      </w:r>
      <w:r w:rsidR="00B43486">
        <w:rPr>
          <w:sz w:val="24"/>
          <w:szCs w:val="24"/>
        </w:rPr>
        <w:t>Результатом</w:t>
      </w:r>
      <w:r w:rsidR="00B43486" w:rsidRPr="00B43486">
        <w:rPr>
          <w:bCs/>
          <w:sz w:val="24"/>
          <w:szCs w:val="24"/>
        </w:rPr>
        <w:t xml:space="preserve">образовательного </w:t>
      </w:r>
      <w:r w:rsidRPr="00B43486">
        <w:rPr>
          <w:bCs/>
          <w:sz w:val="24"/>
          <w:szCs w:val="24"/>
        </w:rPr>
        <w:t xml:space="preserve">процесса </w:t>
      </w:r>
      <w:r w:rsidR="00B43486" w:rsidRPr="00B43486">
        <w:rPr>
          <w:bCs/>
          <w:sz w:val="24"/>
          <w:szCs w:val="24"/>
        </w:rPr>
        <w:t xml:space="preserve">в период практики </w:t>
      </w:r>
      <w:r w:rsidRPr="00B43486">
        <w:rPr>
          <w:sz w:val="24"/>
          <w:szCs w:val="24"/>
        </w:rPr>
        <w:t>я</w:t>
      </w:r>
      <w:r>
        <w:rPr>
          <w:sz w:val="24"/>
          <w:szCs w:val="24"/>
        </w:rPr>
        <w:t xml:space="preserve">вляется </w:t>
      </w:r>
      <w:r w:rsidR="00B43486">
        <w:rPr>
          <w:sz w:val="24"/>
          <w:szCs w:val="24"/>
        </w:rPr>
        <w:t>профессиональная компетентность в соответствии с заявленным ФГОСом перечнем</w:t>
      </w:r>
      <w:r>
        <w:rPr>
          <w:sz w:val="24"/>
          <w:szCs w:val="24"/>
        </w:rPr>
        <w:t xml:space="preserve"> компетенций. </w:t>
      </w:r>
    </w:p>
    <w:p w:rsidR="008C23AC" w:rsidRPr="006F01B8" w:rsidRDefault="008C23AC" w:rsidP="00500FBA">
      <w:pPr>
        <w:spacing w:line="240" w:lineRule="auto"/>
        <w:ind w:left="-560" w:right="57" w:firstLine="560"/>
        <w:rPr>
          <w:sz w:val="24"/>
          <w:szCs w:val="24"/>
        </w:rPr>
      </w:pPr>
      <w:r w:rsidRPr="006F01B8">
        <w:rPr>
          <w:sz w:val="24"/>
          <w:szCs w:val="24"/>
        </w:rPr>
        <w:t>Результаты констатирующего этапа эксперимента обозначили две проблемы, связан</w:t>
      </w:r>
      <w:r w:rsidR="00B43486">
        <w:rPr>
          <w:sz w:val="24"/>
          <w:szCs w:val="24"/>
        </w:rPr>
        <w:t xml:space="preserve">ные с решением ряда задач </w:t>
      </w:r>
      <w:r w:rsidRPr="006F01B8">
        <w:rPr>
          <w:sz w:val="24"/>
          <w:szCs w:val="24"/>
        </w:rPr>
        <w:t xml:space="preserve">организационно-дидактического </w:t>
      </w:r>
      <w:r w:rsidR="007A0832" w:rsidRPr="006F01B8">
        <w:rPr>
          <w:sz w:val="24"/>
          <w:szCs w:val="24"/>
        </w:rPr>
        <w:t xml:space="preserve">и методического </w:t>
      </w:r>
      <w:r w:rsidRPr="006F01B8">
        <w:rPr>
          <w:sz w:val="24"/>
          <w:szCs w:val="24"/>
        </w:rPr>
        <w:t xml:space="preserve">характера. Первая </w:t>
      </w:r>
      <w:r w:rsidRPr="006F01B8">
        <w:rPr>
          <w:sz w:val="24"/>
          <w:szCs w:val="24"/>
        </w:rPr>
        <w:lastRenderedPageBreak/>
        <w:t>состоит в формировании осознанного отношения студентов к своим жизненным приоритетам</w:t>
      </w:r>
      <w:r w:rsidR="00E07A92">
        <w:rPr>
          <w:sz w:val="24"/>
          <w:szCs w:val="24"/>
        </w:rPr>
        <w:t xml:space="preserve">, </w:t>
      </w:r>
      <w:r w:rsidRPr="006F01B8">
        <w:rPr>
          <w:sz w:val="24"/>
          <w:szCs w:val="24"/>
        </w:rPr>
        <w:t xml:space="preserve">ценностям и мотивам своего профессионального выбора, развития и роста. Решение этой проблемы </w:t>
      </w:r>
      <w:r w:rsidR="007A0832">
        <w:rPr>
          <w:sz w:val="24"/>
          <w:szCs w:val="24"/>
        </w:rPr>
        <w:t>возможно приизучении</w:t>
      </w:r>
      <w:r w:rsidR="007A0832" w:rsidRPr="006F01B8">
        <w:rPr>
          <w:sz w:val="24"/>
          <w:szCs w:val="24"/>
        </w:rPr>
        <w:t xml:space="preserve"> ценностей профессионального сообщества, форм и условий профессионального труда</w:t>
      </w:r>
      <w:r w:rsidR="007A0832">
        <w:rPr>
          <w:sz w:val="24"/>
          <w:szCs w:val="24"/>
        </w:rPr>
        <w:t>. Разрешение</w:t>
      </w:r>
      <w:r w:rsidRPr="006F01B8">
        <w:rPr>
          <w:sz w:val="24"/>
          <w:szCs w:val="24"/>
        </w:rPr>
        <w:t xml:space="preserve"> второй проблемы – отсутстви</w:t>
      </w:r>
      <w:r w:rsidR="007A0832">
        <w:rPr>
          <w:sz w:val="24"/>
          <w:szCs w:val="24"/>
        </w:rPr>
        <w:t>и</w:t>
      </w:r>
      <w:r w:rsidRPr="006F01B8">
        <w:rPr>
          <w:sz w:val="24"/>
          <w:szCs w:val="24"/>
        </w:rPr>
        <w:t xml:space="preserve"> готовности большинства студентов к интериоризации имеющегося общественного профессионально-предпринимательского опыта</w:t>
      </w:r>
      <w:r w:rsidR="007A0832">
        <w:rPr>
          <w:sz w:val="24"/>
          <w:szCs w:val="24"/>
        </w:rPr>
        <w:t xml:space="preserve"> – связано с пониманием студентами </w:t>
      </w:r>
      <w:r w:rsidRPr="006F01B8">
        <w:rPr>
          <w:sz w:val="24"/>
          <w:szCs w:val="24"/>
        </w:rPr>
        <w:t>своей профессиональной роли</w:t>
      </w:r>
      <w:r w:rsidR="007A0832">
        <w:rPr>
          <w:sz w:val="24"/>
          <w:szCs w:val="24"/>
        </w:rPr>
        <w:t>,</w:t>
      </w:r>
      <w:r w:rsidRPr="006F01B8">
        <w:rPr>
          <w:sz w:val="24"/>
          <w:szCs w:val="24"/>
        </w:rPr>
        <w:t xml:space="preserve"> позиции (статуса) и результатов деятельности в соответствии с общепринятыми в профессии нормами и правилами.</w:t>
      </w:r>
    </w:p>
    <w:p w:rsidR="008C23AC" w:rsidRDefault="008C23AC" w:rsidP="00500FBA">
      <w:pPr>
        <w:spacing w:line="240" w:lineRule="auto"/>
        <w:ind w:left="-560" w:right="57" w:firstLine="560"/>
        <w:rPr>
          <w:sz w:val="24"/>
          <w:szCs w:val="24"/>
        </w:rPr>
      </w:pPr>
      <w:r w:rsidRPr="006F01B8">
        <w:rPr>
          <w:sz w:val="24"/>
          <w:szCs w:val="24"/>
        </w:rPr>
        <w:t xml:space="preserve">Эти проблемы реализуются в решении задач активизации субъектной позиции на основе осуществления принципов социального партнерства. Корректировку возникших проблем мы видим в реализации </w:t>
      </w:r>
      <w:r w:rsidRPr="007A0832">
        <w:rPr>
          <w:bCs/>
          <w:i/>
          <w:sz w:val="24"/>
          <w:szCs w:val="24"/>
        </w:rPr>
        <w:t>деятельностного</w:t>
      </w:r>
      <w:r w:rsidRPr="006F01B8">
        <w:rPr>
          <w:sz w:val="24"/>
          <w:szCs w:val="24"/>
        </w:rPr>
        <w:t>подхода к организации подготовки к практике, котор</w:t>
      </w:r>
      <w:r>
        <w:rPr>
          <w:sz w:val="24"/>
          <w:szCs w:val="24"/>
        </w:rPr>
        <w:t>ый определяет состав компонентной</w:t>
      </w:r>
      <w:r w:rsidRPr="006F01B8">
        <w:rPr>
          <w:sz w:val="24"/>
          <w:szCs w:val="24"/>
        </w:rPr>
        <w:t xml:space="preserve"> структу</w:t>
      </w:r>
      <w:r>
        <w:rPr>
          <w:sz w:val="24"/>
          <w:szCs w:val="24"/>
        </w:rPr>
        <w:t>ры образовательной деятельности, включающий в себя мотивацию</w:t>
      </w:r>
      <w:r w:rsidRPr="006F01B8">
        <w:rPr>
          <w:sz w:val="24"/>
          <w:szCs w:val="24"/>
        </w:rPr>
        <w:t>, целеполагание и формирование индивидуального образа достижения; абстр</w:t>
      </w:r>
      <w:r>
        <w:rPr>
          <w:sz w:val="24"/>
          <w:szCs w:val="24"/>
        </w:rPr>
        <w:t>агирование проблемы и постановку</w:t>
      </w:r>
      <w:r w:rsidRPr="006F01B8">
        <w:rPr>
          <w:sz w:val="24"/>
          <w:szCs w:val="24"/>
        </w:rPr>
        <w:t xml:space="preserve"> задач для</w:t>
      </w:r>
      <w:r>
        <w:rPr>
          <w:sz w:val="24"/>
          <w:szCs w:val="24"/>
        </w:rPr>
        <w:t xml:space="preserve"> решения проблемы; поиск дополнительной информации для принятия решений и планирование решения; реализацию решения, контроль за результатом и оценку достижения целей. </w:t>
      </w:r>
    </w:p>
    <w:p w:rsidR="008C23AC" w:rsidRPr="006F01B8" w:rsidRDefault="007A0832" w:rsidP="00500FBA">
      <w:pPr>
        <w:spacing w:line="240" w:lineRule="auto"/>
        <w:ind w:left="-560" w:right="57" w:firstLine="560"/>
        <w:rPr>
          <w:sz w:val="24"/>
          <w:szCs w:val="24"/>
        </w:rPr>
      </w:pPr>
      <w:r w:rsidRPr="0068106E">
        <w:rPr>
          <w:sz w:val="24"/>
          <w:szCs w:val="24"/>
        </w:rPr>
        <w:t xml:space="preserve">Это определило последовательность направлений подготовки к практике </w:t>
      </w:r>
      <w:r w:rsidR="00472A12" w:rsidRPr="0068106E">
        <w:rPr>
          <w:sz w:val="24"/>
          <w:szCs w:val="24"/>
        </w:rPr>
        <w:t>как</w:t>
      </w:r>
      <w:r w:rsidRPr="0068106E">
        <w:rPr>
          <w:sz w:val="24"/>
          <w:szCs w:val="24"/>
        </w:rPr>
        <w:t xml:space="preserve"> цел</w:t>
      </w:r>
      <w:r w:rsidR="00472A12" w:rsidRPr="0068106E">
        <w:rPr>
          <w:sz w:val="24"/>
          <w:szCs w:val="24"/>
        </w:rPr>
        <w:t>ей</w:t>
      </w:r>
      <w:r w:rsidRPr="0068106E">
        <w:rPr>
          <w:sz w:val="24"/>
          <w:szCs w:val="24"/>
        </w:rPr>
        <w:t xml:space="preserve"> ее этапов:</w:t>
      </w:r>
      <w:r w:rsidR="008C23AC" w:rsidRPr="0068106E">
        <w:rPr>
          <w:bCs/>
          <w:i/>
          <w:sz w:val="24"/>
          <w:szCs w:val="24"/>
        </w:rPr>
        <w:t>первое направление</w:t>
      </w:r>
      <w:r w:rsidR="008C23AC" w:rsidRPr="0068106E">
        <w:rPr>
          <w:sz w:val="24"/>
          <w:szCs w:val="24"/>
        </w:rPr>
        <w:t xml:space="preserve"> – мотивация к профессиональному обучению на основе выявление жизненных приоритетов и потребностей ицелеполагание в профессиональномразвитии, что является </w:t>
      </w:r>
      <w:r w:rsidR="008C23AC" w:rsidRPr="0068106E">
        <w:rPr>
          <w:i/>
          <w:iCs/>
          <w:sz w:val="24"/>
          <w:szCs w:val="24"/>
        </w:rPr>
        <w:t xml:space="preserve">целью учебно-ознакомительной </w:t>
      </w:r>
      <w:r w:rsidR="008C23AC" w:rsidRPr="0068106E">
        <w:rPr>
          <w:iCs/>
          <w:sz w:val="24"/>
          <w:szCs w:val="24"/>
        </w:rPr>
        <w:t>практики</w:t>
      </w:r>
      <w:r w:rsidR="008C23AC" w:rsidRPr="0068106E">
        <w:rPr>
          <w:sz w:val="24"/>
          <w:szCs w:val="24"/>
        </w:rPr>
        <w:t xml:space="preserve">; </w:t>
      </w:r>
      <w:r w:rsidR="008C23AC" w:rsidRPr="0068106E">
        <w:rPr>
          <w:bCs/>
          <w:i/>
          <w:sz w:val="24"/>
          <w:szCs w:val="24"/>
        </w:rPr>
        <w:t>второе направление</w:t>
      </w:r>
      <w:r w:rsidR="008C23AC" w:rsidRPr="0068106E">
        <w:rPr>
          <w:sz w:val="24"/>
          <w:szCs w:val="24"/>
        </w:rPr>
        <w:t xml:space="preserve"> – </w:t>
      </w:r>
      <w:r w:rsidR="00472A12" w:rsidRPr="0068106E">
        <w:rPr>
          <w:sz w:val="24"/>
          <w:szCs w:val="24"/>
        </w:rPr>
        <w:t xml:space="preserve">осознание себя как личности профессионала  и проектирование своего профессионального развития – составляет </w:t>
      </w:r>
      <w:r w:rsidR="00472A12" w:rsidRPr="0068106E">
        <w:rPr>
          <w:i/>
          <w:sz w:val="24"/>
          <w:szCs w:val="24"/>
        </w:rPr>
        <w:t>цель производственно-технологической</w:t>
      </w:r>
      <w:r w:rsidR="00472A12" w:rsidRPr="0068106E">
        <w:rPr>
          <w:sz w:val="24"/>
          <w:szCs w:val="24"/>
        </w:rPr>
        <w:t xml:space="preserve"> практики</w:t>
      </w:r>
      <w:r w:rsidR="008C23AC" w:rsidRPr="0068106E">
        <w:rPr>
          <w:sz w:val="24"/>
          <w:szCs w:val="24"/>
        </w:rPr>
        <w:t xml:space="preserve">; </w:t>
      </w:r>
      <w:r w:rsidR="008C23AC" w:rsidRPr="0068106E">
        <w:rPr>
          <w:bCs/>
          <w:i/>
          <w:sz w:val="24"/>
          <w:szCs w:val="24"/>
        </w:rPr>
        <w:t>третье направление</w:t>
      </w:r>
      <w:r w:rsidR="008C23AC" w:rsidRPr="0068106E">
        <w:rPr>
          <w:sz w:val="24"/>
          <w:szCs w:val="24"/>
        </w:rPr>
        <w:t xml:space="preserve"> – изучени</w:t>
      </w:r>
      <w:r w:rsidR="00472A12" w:rsidRPr="0068106E">
        <w:rPr>
          <w:sz w:val="24"/>
          <w:szCs w:val="24"/>
        </w:rPr>
        <w:t>е</w:t>
      </w:r>
      <w:r w:rsidR="008C23AC" w:rsidRPr="0068106E">
        <w:rPr>
          <w:sz w:val="24"/>
          <w:szCs w:val="24"/>
        </w:rPr>
        <w:t xml:space="preserve"> норм</w:t>
      </w:r>
      <w:r w:rsidR="00472A12" w:rsidRPr="0068106E">
        <w:rPr>
          <w:sz w:val="24"/>
          <w:szCs w:val="24"/>
        </w:rPr>
        <w:t>,</w:t>
      </w:r>
      <w:r w:rsidR="008C23AC" w:rsidRPr="0068106E">
        <w:rPr>
          <w:sz w:val="24"/>
          <w:szCs w:val="24"/>
        </w:rPr>
        <w:t xml:space="preserve"> ценностей </w:t>
      </w:r>
      <w:r w:rsidR="00472A12" w:rsidRPr="0068106E">
        <w:rPr>
          <w:sz w:val="24"/>
          <w:szCs w:val="24"/>
        </w:rPr>
        <w:t xml:space="preserve">и освоение опыта оценки </w:t>
      </w:r>
      <w:r w:rsidR="008C23AC" w:rsidRPr="0068106E">
        <w:rPr>
          <w:sz w:val="24"/>
          <w:szCs w:val="24"/>
        </w:rPr>
        <w:t>социокультурной профессио</w:t>
      </w:r>
      <w:r w:rsidR="00472A12" w:rsidRPr="0068106E">
        <w:rPr>
          <w:sz w:val="24"/>
          <w:szCs w:val="24"/>
        </w:rPr>
        <w:t>нальной ср</w:t>
      </w:r>
      <w:r w:rsidR="0068106E" w:rsidRPr="0068106E">
        <w:rPr>
          <w:sz w:val="24"/>
          <w:szCs w:val="24"/>
        </w:rPr>
        <w:t xml:space="preserve">еды </w:t>
      </w:r>
      <w:r w:rsidR="00472A12" w:rsidRPr="0068106E">
        <w:rPr>
          <w:sz w:val="24"/>
          <w:szCs w:val="24"/>
        </w:rPr>
        <w:t>–определ</w:t>
      </w:r>
      <w:r w:rsidR="0068106E" w:rsidRPr="0068106E">
        <w:rPr>
          <w:sz w:val="24"/>
          <w:szCs w:val="24"/>
        </w:rPr>
        <w:t>я</w:t>
      </w:r>
      <w:r w:rsidR="00472A12" w:rsidRPr="0068106E">
        <w:rPr>
          <w:sz w:val="24"/>
          <w:szCs w:val="24"/>
        </w:rPr>
        <w:t xml:space="preserve">ет </w:t>
      </w:r>
      <w:r w:rsidR="00472A12" w:rsidRPr="0068106E">
        <w:rPr>
          <w:i/>
          <w:sz w:val="24"/>
          <w:szCs w:val="24"/>
        </w:rPr>
        <w:t>цель организационно-управленческ</w:t>
      </w:r>
      <w:r w:rsidR="0068106E" w:rsidRPr="0068106E">
        <w:rPr>
          <w:i/>
          <w:sz w:val="24"/>
          <w:szCs w:val="24"/>
        </w:rPr>
        <w:t>ой</w:t>
      </w:r>
      <w:r w:rsidR="0068106E" w:rsidRPr="0068106E">
        <w:rPr>
          <w:sz w:val="24"/>
          <w:szCs w:val="24"/>
        </w:rPr>
        <w:t xml:space="preserve"> практики;</w:t>
      </w:r>
      <w:r w:rsidR="008C23AC" w:rsidRPr="0068106E">
        <w:rPr>
          <w:bCs/>
          <w:i/>
          <w:sz w:val="24"/>
          <w:szCs w:val="24"/>
        </w:rPr>
        <w:t>четвертое направление</w:t>
      </w:r>
      <w:r w:rsidR="008C23AC" w:rsidRPr="0068106E">
        <w:rPr>
          <w:sz w:val="24"/>
          <w:szCs w:val="24"/>
        </w:rPr>
        <w:t xml:space="preserve"> – </w:t>
      </w:r>
      <w:r w:rsidR="0068106E" w:rsidRPr="0068106E">
        <w:rPr>
          <w:sz w:val="24"/>
          <w:szCs w:val="24"/>
        </w:rPr>
        <w:t xml:space="preserve">опосредованная социальным партнерством с работодателем </w:t>
      </w:r>
      <w:r w:rsidR="008C23AC" w:rsidRPr="0068106E">
        <w:rPr>
          <w:sz w:val="24"/>
          <w:szCs w:val="24"/>
        </w:rPr>
        <w:t xml:space="preserve">реализация </w:t>
      </w:r>
      <w:r w:rsidR="0068106E" w:rsidRPr="0068106E">
        <w:rPr>
          <w:sz w:val="24"/>
          <w:szCs w:val="24"/>
        </w:rPr>
        <w:t xml:space="preserve">намеченных профессиональных планов и </w:t>
      </w:r>
      <w:r w:rsidR="008C23AC" w:rsidRPr="0068106E">
        <w:rPr>
          <w:sz w:val="24"/>
          <w:szCs w:val="24"/>
        </w:rPr>
        <w:t>оценка удовлетворенности</w:t>
      </w:r>
      <w:r w:rsidR="0068106E" w:rsidRPr="0068106E">
        <w:rPr>
          <w:sz w:val="24"/>
          <w:szCs w:val="24"/>
        </w:rPr>
        <w:t xml:space="preserve"> своим образовательным результатом – задает </w:t>
      </w:r>
      <w:r w:rsidR="0068106E" w:rsidRPr="0068106E">
        <w:rPr>
          <w:i/>
          <w:sz w:val="24"/>
          <w:szCs w:val="24"/>
        </w:rPr>
        <w:t>цель проектной</w:t>
      </w:r>
      <w:r w:rsidR="0068106E" w:rsidRPr="0068106E">
        <w:rPr>
          <w:sz w:val="24"/>
          <w:szCs w:val="24"/>
        </w:rPr>
        <w:t xml:space="preserve"> практики</w:t>
      </w:r>
      <w:r w:rsidR="008C23AC" w:rsidRPr="0068106E">
        <w:rPr>
          <w:sz w:val="24"/>
          <w:szCs w:val="24"/>
        </w:rPr>
        <w:t xml:space="preserve">. Второе, третье и четвертое направления объединены общей целью приобретения учащимися опыта решения ситуаций неопределенности, что является </w:t>
      </w:r>
      <w:r w:rsidR="008C23AC" w:rsidRPr="0068106E">
        <w:rPr>
          <w:i/>
          <w:iCs/>
          <w:sz w:val="24"/>
          <w:szCs w:val="24"/>
        </w:rPr>
        <w:t>целью производственной практики</w:t>
      </w:r>
      <w:r w:rsidR="008C23AC" w:rsidRPr="0068106E">
        <w:rPr>
          <w:sz w:val="24"/>
          <w:szCs w:val="24"/>
        </w:rPr>
        <w:t>.</w:t>
      </w:r>
    </w:p>
    <w:p w:rsidR="00FF4DB8" w:rsidRPr="005259E6" w:rsidRDefault="008C23AC" w:rsidP="00500FBA">
      <w:pPr>
        <w:spacing w:line="240" w:lineRule="auto"/>
        <w:ind w:left="-560" w:right="57" w:firstLine="560"/>
        <w:rPr>
          <w:sz w:val="24"/>
          <w:szCs w:val="24"/>
        </w:rPr>
      </w:pPr>
      <w:r w:rsidRPr="007A0832">
        <w:rPr>
          <w:bCs/>
          <w:i/>
          <w:sz w:val="24"/>
          <w:szCs w:val="24"/>
        </w:rPr>
        <w:t>Компетентностный</w:t>
      </w:r>
      <w:r w:rsidRPr="006F01B8">
        <w:rPr>
          <w:sz w:val="24"/>
          <w:szCs w:val="24"/>
        </w:rPr>
        <w:t xml:space="preserve">подход определяет содержание </w:t>
      </w:r>
      <w:r w:rsidR="00DC140C">
        <w:rPr>
          <w:sz w:val="24"/>
          <w:szCs w:val="24"/>
        </w:rPr>
        <w:t>стадий</w:t>
      </w:r>
      <w:r w:rsidR="00FF4DB8">
        <w:rPr>
          <w:sz w:val="24"/>
          <w:szCs w:val="24"/>
        </w:rPr>
        <w:t xml:space="preserve"> овладения компетентностью</w:t>
      </w:r>
      <w:r w:rsidRPr="006F01B8">
        <w:rPr>
          <w:sz w:val="24"/>
          <w:szCs w:val="24"/>
        </w:rPr>
        <w:t>, их ре</w:t>
      </w:r>
      <w:r>
        <w:rPr>
          <w:sz w:val="24"/>
          <w:szCs w:val="24"/>
        </w:rPr>
        <w:t>ализацию и контроль результатов</w:t>
      </w:r>
      <w:r w:rsidR="00061948">
        <w:rPr>
          <w:sz w:val="24"/>
          <w:szCs w:val="24"/>
        </w:rPr>
        <w:t xml:space="preserve">: </w:t>
      </w:r>
      <w:r w:rsidRPr="006F01B8">
        <w:rPr>
          <w:sz w:val="24"/>
          <w:szCs w:val="24"/>
        </w:rPr>
        <w:t>перво</w:t>
      </w:r>
      <w:r w:rsidR="00DC140C">
        <w:rPr>
          <w:sz w:val="24"/>
          <w:szCs w:val="24"/>
        </w:rPr>
        <w:t>й стадии</w:t>
      </w:r>
      <w:r>
        <w:rPr>
          <w:sz w:val="24"/>
          <w:szCs w:val="24"/>
        </w:rPr>
        <w:t xml:space="preserve">как </w:t>
      </w:r>
      <w:r w:rsidRPr="006F01B8">
        <w:rPr>
          <w:sz w:val="24"/>
          <w:szCs w:val="24"/>
        </w:rPr>
        <w:t>овладение когнитивными умениями; второ</w:t>
      </w:r>
      <w:r w:rsidR="00DC140C">
        <w:rPr>
          <w:sz w:val="24"/>
          <w:szCs w:val="24"/>
        </w:rPr>
        <w:t>й стадии</w:t>
      </w:r>
      <w:r>
        <w:rPr>
          <w:sz w:val="24"/>
          <w:szCs w:val="24"/>
        </w:rPr>
        <w:t xml:space="preserve">как </w:t>
      </w:r>
      <w:r w:rsidR="00FF4DB8">
        <w:rPr>
          <w:sz w:val="24"/>
          <w:szCs w:val="24"/>
        </w:rPr>
        <w:t>освоение опыта решения сформулированных (стандартизированных) задач; треть</w:t>
      </w:r>
      <w:r w:rsidR="00DC140C">
        <w:rPr>
          <w:sz w:val="24"/>
          <w:szCs w:val="24"/>
        </w:rPr>
        <w:t>ей стадии</w:t>
      </w:r>
      <w:r w:rsidR="00FF4DB8">
        <w:rPr>
          <w:sz w:val="24"/>
          <w:szCs w:val="24"/>
        </w:rPr>
        <w:t xml:space="preserve"> как приобретение умений идентифи</w:t>
      </w:r>
      <w:r w:rsidR="00DC140C">
        <w:rPr>
          <w:sz w:val="24"/>
          <w:szCs w:val="24"/>
        </w:rPr>
        <w:t>цировать ситуации</w:t>
      </w:r>
      <w:r w:rsidR="00FF4DB8">
        <w:rPr>
          <w:sz w:val="24"/>
          <w:szCs w:val="24"/>
        </w:rPr>
        <w:t xml:space="preserve"> неопреде</w:t>
      </w:r>
      <w:r w:rsidR="00DC140C">
        <w:rPr>
          <w:sz w:val="24"/>
          <w:szCs w:val="24"/>
        </w:rPr>
        <w:t>ле</w:t>
      </w:r>
      <w:r w:rsidR="00FF4DB8">
        <w:rPr>
          <w:sz w:val="24"/>
          <w:szCs w:val="24"/>
        </w:rPr>
        <w:t>нности</w:t>
      </w:r>
      <w:r w:rsidR="00DC140C">
        <w:rPr>
          <w:sz w:val="24"/>
          <w:szCs w:val="24"/>
        </w:rPr>
        <w:t xml:space="preserve">,обозначать </w:t>
      </w:r>
      <w:r w:rsidR="00FF4DB8">
        <w:rPr>
          <w:sz w:val="24"/>
          <w:szCs w:val="24"/>
        </w:rPr>
        <w:t>проблемы</w:t>
      </w:r>
      <w:r w:rsidR="00DC140C">
        <w:rPr>
          <w:sz w:val="24"/>
          <w:szCs w:val="24"/>
        </w:rPr>
        <w:t xml:space="preserve"> и формулировать (ставить) задачи</w:t>
      </w:r>
      <w:r w:rsidR="00FF4DB8">
        <w:rPr>
          <w:sz w:val="24"/>
          <w:szCs w:val="24"/>
        </w:rPr>
        <w:t>; четверто</w:t>
      </w:r>
      <w:r w:rsidR="00DC140C">
        <w:rPr>
          <w:sz w:val="24"/>
          <w:szCs w:val="24"/>
        </w:rPr>
        <w:t>йстадии</w:t>
      </w:r>
      <w:r w:rsidR="00FF4DB8">
        <w:rPr>
          <w:sz w:val="24"/>
          <w:szCs w:val="24"/>
        </w:rPr>
        <w:t xml:space="preserve"> как получение навыков ситуационного анализа</w:t>
      </w:r>
      <w:r w:rsidR="00DC140C">
        <w:rPr>
          <w:sz w:val="24"/>
          <w:szCs w:val="24"/>
        </w:rPr>
        <w:t xml:space="preserve"> и пято</w:t>
      </w:r>
      <w:r w:rsidR="00F73A26">
        <w:rPr>
          <w:sz w:val="24"/>
          <w:szCs w:val="24"/>
        </w:rPr>
        <w:t>й стадии</w:t>
      </w:r>
      <w:r w:rsidR="00DC140C">
        <w:rPr>
          <w:sz w:val="24"/>
          <w:szCs w:val="24"/>
        </w:rPr>
        <w:t xml:space="preserve"> как интериоризацию опыта решать </w:t>
      </w:r>
      <w:r w:rsidR="00DC140C" w:rsidRPr="005259E6">
        <w:rPr>
          <w:sz w:val="24"/>
          <w:szCs w:val="24"/>
        </w:rPr>
        <w:t>ситуации неопределенности.</w:t>
      </w:r>
    </w:p>
    <w:p w:rsidR="008C23AC" w:rsidRPr="005259E6" w:rsidRDefault="00061948" w:rsidP="00500FBA">
      <w:pPr>
        <w:spacing w:line="240" w:lineRule="auto"/>
        <w:ind w:left="-560" w:right="57" w:firstLine="560"/>
        <w:rPr>
          <w:sz w:val="24"/>
          <w:szCs w:val="24"/>
        </w:rPr>
      </w:pPr>
      <w:r w:rsidRPr="005259E6">
        <w:rPr>
          <w:sz w:val="24"/>
          <w:szCs w:val="24"/>
        </w:rPr>
        <w:t xml:space="preserve">Наиболее проработанным на сегодняшний день способом реализации компетентностного подхода в высшей профессиональной школе является метод контекстного обучения. Мы дополнили его субъектно-ориентированной образовательной технологией обучения с участием субъектов </w:t>
      </w:r>
      <w:r w:rsidR="00F73A26">
        <w:rPr>
          <w:sz w:val="24"/>
          <w:szCs w:val="24"/>
        </w:rPr>
        <w:t xml:space="preserve">образовательного процесса </w:t>
      </w:r>
      <w:r w:rsidRPr="005259E6">
        <w:rPr>
          <w:sz w:val="24"/>
          <w:szCs w:val="24"/>
        </w:rPr>
        <w:t>в деятельности по оценке и самооценке промежуточных образовательных результатов, коммуникативными приемами диалога и полилога, общей мотивацией учащегося и преподавателя, педагогическими приемами сотрудничества и сотворчества субъектов образовательного процесса</w:t>
      </w:r>
      <w:r w:rsidR="005259E6" w:rsidRPr="005259E6">
        <w:rPr>
          <w:sz w:val="24"/>
          <w:szCs w:val="24"/>
        </w:rPr>
        <w:t xml:space="preserve">, </w:t>
      </w:r>
      <w:r w:rsidRPr="005259E6">
        <w:rPr>
          <w:sz w:val="24"/>
          <w:szCs w:val="24"/>
        </w:rPr>
        <w:t>что позвол</w:t>
      </w:r>
      <w:r w:rsidR="005259E6" w:rsidRPr="005259E6">
        <w:rPr>
          <w:sz w:val="24"/>
          <w:szCs w:val="24"/>
        </w:rPr>
        <w:t xml:space="preserve">ило нам разработать методику организации практики. </w:t>
      </w:r>
      <w:r w:rsidR="008C23AC" w:rsidRPr="005259E6">
        <w:rPr>
          <w:sz w:val="24"/>
          <w:szCs w:val="24"/>
        </w:rPr>
        <w:t xml:space="preserve">На основании </w:t>
      </w:r>
      <w:r w:rsidR="005259E6">
        <w:rPr>
          <w:sz w:val="24"/>
          <w:szCs w:val="24"/>
        </w:rPr>
        <w:t xml:space="preserve">использования </w:t>
      </w:r>
      <w:r w:rsidR="008C23AC" w:rsidRPr="005259E6">
        <w:rPr>
          <w:sz w:val="24"/>
          <w:szCs w:val="24"/>
        </w:rPr>
        <w:t>деятельностного</w:t>
      </w:r>
      <w:r w:rsidR="005259E6">
        <w:rPr>
          <w:sz w:val="24"/>
          <w:szCs w:val="24"/>
        </w:rPr>
        <w:t xml:space="preserve">, </w:t>
      </w:r>
      <w:r w:rsidR="005259E6" w:rsidRPr="005259E6">
        <w:rPr>
          <w:sz w:val="24"/>
          <w:szCs w:val="24"/>
        </w:rPr>
        <w:t>к</w:t>
      </w:r>
      <w:r w:rsidR="005259E6" w:rsidRPr="005259E6">
        <w:rPr>
          <w:bCs/>
          <w:sz w:val="24"/>
          <w:szCs w:val="24"/>
        </w:rPr>
        <w:t>омпетентностного и процессного подходов</w:t>
      </w:r>
      <w:r w:rsidR="008C23AC" w:rsidRPr="005259E6">
        <w:rPr>
          <w:sz w:val="24"/>
          <w:szCs w:val="24"/>
        </w:rPr>
        <w:t>все компоненты м</w:t>
      </w:r>
      <w:r w:rsidR="005259E6">
        <w:rPr>
          <w:sz w:val="24"/>
          <w:szCs w:val="24"/>
        </w:rPr>
        <w:t>етодики</w:t>
      </w:r>
      <w:r w:rsidR="008C23AC" w:rsidRPr="005259E6">
        <w:rPr>
          <w:sz w:val="24"/>
          <w:szCs w:val="24"/>
        </w:rPr>
        <w:t xml:space="preserve"> мы объединили в четыре блока: </w:t>
      </w:r>
      <w:r w:rsidR="008C23AC" w:rsidRPr="005259E6">
        <w:rPr>
          <w:i/>
          <w:iCs/>
          <w:sz w:val="24"/>
          <w:szCs w:val="24"/>
        </w:rPr>
        <w:t>концептуально-целевой, планово-содержательный, деятельностно-организационный, контрольно-</w:t>
      </w:r>
      <w:r w:rsidR="00684C49">
        <w:rPr>
          <w:i/>
          <w:iCs/>
          <w:sz w:val="24"/>
          <w:szCs w:val="24"/>
        </w:rPr>
        <w:t>диагностирующий.</w:t>
      </w:r>
      <w:r w:rsidR="008C23AC" w:rsidRPr="005259E6">
        <w:rPr>
          <w:sz w:val="24"/>
          <w:szCs w:val="24"/>
        </w:rPr>
        <w:t xml:space="preserve">. </w:t>
      </w:r>
    </w:p>
    <w:p w:rsidR="008C23AC" w:rsidRPr="006F01B8" w:rsidRDefault="008C23AC" w:rsidP="00500FBA">
      <w:pPr>
        <w:autoSpaceDE w:val="0"/>
        <w:autoSpaceDN w:val="0"/>
        <w:adjustRightInd w:val="0"/>
        <w:spacing w:line="240" w:lineRule="auto"/>
        <w:ind w:left="-560" w:right="57" w:firstLine="560"/>
        <w:rPr>
          <w:sz w:val="24"/>
          <w:szCs w:val="24"/>
        </w:rPr>
      </w:pPr>
      <w:r>
        <w:rPr>
          <w:i/>
          <w:iCs/>
          <w:sz w:val="24"/>
          <w:szCs w:val="24"/>
        </w:rPr>
        <w:t>Планово-содержательныйблок</w:t>
      </w:r>
      <w:r>
        <w:rPr>
          <w:sz w:val="24"/>
          <w:szCs w:val="24"/>
        </w:rPr>
        <w:t xml:space="preserve"> обеспечивает планирование содержания образовательного взаимодействия студентов и преподавателей для освоения студентами умений </w:t>
      </w:r>
      <w:r w:rsidRPr="006F01B8">
        <w:rPr>
          <w:sz w:val="24"/>
          <w:szCs w:val="24"/>
        </w:rPr>
        <w:t>по решению ситуации</w:t>
      </w:r>
      <w:r w:rsidR="00237D5C">
        <w:rPr>
          <w:sz w:val="24"/>
          <w:szCs w:val="24"/>
        </w:rPr>
        <w:t xml:space="preserve"> неопределенности</w:t>
      </w:r>
      <w:r w:rsidRPr="006F01B8">
        <w:rPr>
          <w:sz w:val="24"/>
          <w:szCs w:val="24"/>
        </w:rPr>
        <w:t xml:space="preserve">, их профессионального развития и роста. Этот блок содержит тематический, временной и организационный план подготовки к практике и прохождения практики. Формируя содержание тематического и организационного планов, мы </w:t>
      </w:r>
      <w:r w:rsidRPr="006F01B8">
        <w:rPr>
          <w:sz w:val="24"/>
          <w:szCs w:val="24"/>
        </w:rPr>
        <w:lastRenderedPageBreak/>
        <w:t>придерживались положений педагогики культуры о том, что развитие личности проходит в культурной среде в процессе совместной деятельности и</w:t>
      </w:r>
      <w:r>
        <w:rPr>
          <w:sz w:val="24"/>
          <w:szCs w:val="24"/>
        </w:rPr>
        <w:t xml:space="preserve"> общения.  </w:t>
      </w:r>
      <w:r w:rsidRPr="006F01B8">
        <w:rPr>
          <w:sz w:val="24"/>
          <w:szCs w:val="24"/>
        </w:rPr>
        <w:t xml:space="preserve">Для реализации </w:t>
      </w:r>
      <w:r w:rsidR="00D601A4">
        <w:rPr>
          <w:sz w:val="24"/>
          <w:szCs w:val="24"/>
        </w:rPr>
        <w:t xml:space="preserve">образовательной </w:t>
      </w:r>
      <w:r w:rsidRPr="006F01B8">
        <w:rPr>
          <w:sz w:val="24"/>
          <w:szCs w:val="24"/>
        </w:rPr>
        <w:t xml:space="preserve">программы </w:t>
      </w:r>
      <w:r w:rsidR="00D601A4">
        <w:rPr>
          <w:sz w:val="24"/>
          <w:szCs w:val="24"/>
        </w:rPr>
        <w:t>практики</w:t>
      </w:r>
      <w:r w:rsidRPr="006F01B8">
        <w:rPr>
          <w:sz w:val="24"/>
          <w:szCs w:val="24"/>
        </w:rPr>
        <w:t xml:space="preserve"> необходимо обеспечить ее соответствующим </w:t>
      </w:r>
      <w:r w:rsidRPr="006F01B8">
        <w:rPr>
          <w:i/>
          <w:iCs/>
          <w:sz w:val="24"/>
          <w:szCs w:val="24"/>
        </w:rPr>
        <w:t xml:space="preserve">социокультурным производственно-технологическим образовательным пространством. </w:t>
      </w:r>
      <w:r w:rsidRPr="006F01B8">
        <w:rPr>
          <w:sz w:val="24"/>
          <w:szCs w:val="24"/>
        </w:rPr>
        <w:t>Используя идею интеграции «производственного пространства – образования – культуры», мы определили этот феномен как среду к</w:t>
      </w:r>
      <w:r>
        <w:rPr>
          <w:sz w:val="24"/>
          <w:szCs w:val="24"/>
        </w:rPr>
        <w:t>оммуникаций, активно вовлекающую</w:t>
      </w:r>
      <w:r w:rsidRPr="006F01B8">
        <w:rPr>
          <w:sz w:val="24"/>
          <w:szCs w:val="24"/>
        </w:rPr>
        <w:t xml:space="preserve"> студентов в процессы овладения социальным, культурным, производительным, профессиональным и  образовательным опытом.</w:t>
      </w:r>
    </w:p>
    <w:p w:rsidR="008C23AC" w:rsidRPr="006F01B8" w:rsidRDefault="008C23AC" w:rsidP="00500FBA">
      <w:pPr>
        <w:autoSpaceDE w:val="0"/>
        <w:autoSpaceDN w:val="0"/>
        <w:adjustRightInd w:val="0"/>
        <w:spacing w:line="240" w:lineRule="auto"/>
        <w:ind w:left="-560" w:right="57" w:firstLine="560"/>
        <w:rPr>
          <w:sz w:val="24"/>
          <w:szCs w:val="24"/>
        </w:rPr>
      </w:pPr>
      <w:r w:rsidRPr="006F01B8">
        <w:rPr>
          <w:i/>
          <w:iCs/>
          <w:sz w:val="24"/>
          <w:szCs w:val="24"/>
        </w:rPr>
        <w:t>Организационно</w:t>
      </w:r>
      <w:r w:rsidRPr="006F01B8">
        <w:rPr>
          <w:sz w:val="24"/>
          <w:szCs w:val="24"/>
        </w:rPr>
        <w:t>-</w:t>
      </w:r>
      <w:r w:rsidRPr="006F01B8">
        <w:rPr>
          <w:i/>
          <w:iCs/>
          <w:sz w:val="24"/>
          <w:szCs w:val="24"/>
        </w:rPr>
        <w:t>деятельностныйблок</w:t>
      </w:r>
      <w:r w:rsidRPr="006F01B8">
        <w:rPr>
          <w:sz w:val="24"/>
          <w:szCs w:val="24"/>
        </w:rPr>
        <w:t xml:space="preserve"> включает варианты использования </w:t>
      </w:r>
      <w:r w:rsidR="00D601A4">
        <w:rPr>
          <w:sz w:val="24"/>
          <w:szCs w:val="24"/>
        </w:rPr>
        <w:t>контекстного</w:t>
      </w:r>
      <w:r w:rsidR="00D601A4" w:rsidRPr="006F01B8">
        <w:rPr>
          <w:sz w:val="24"/>
          <w:szCs w:val="24"/>
        </w:rPr>
        <w:t xml:space="preserve"> типа обучения </w:t>
      </w:r>
      <w:r w:rsidR="00D601A4">
        <w:rPr>
          <w:sz w:val="24"/>
          <w:szCs w:val="24"/>
        </w:rPr>
        <w:t xml:space="preserve">с использованием </w:t>
      </w:r>
      <w:r w:rsidRPr="006F01B8">
        <w:rPr>
          <w:sz w:val="24"/>
          <w:szCs w:val="24"/>
        </w:rPr>
        <w:t xml:space="preserve">способов и приемов </w:t>
      </w:r>
      <w:r w:rsidR="00D601A4">
        <w:rPr>
          <w:sz w:val="24"/>
          <w:szCs w:val="24"/>
        </w:rPr>
        <w:t>субъектно-ориентированного типа образовательных технологий</w:t>
      </w:r>
      <w:r w:rsidRPr="006F01B8">
        <w:rPr>
          <w:sz w:val="24"/>
          <w:szCs w:val="24"/>
        </w:rPr>
        <w:t xml:space="preserve"> как составляющи</w:t>
      </w:r>
      <w:r w:rsidR="00D601A4">
        <w:rPr>
          <w:sz w:val="24"/>
          <w:szCs w:val="24"/>
        </w:rPr>
        <w:t>х</w:t>
      </w:r>
      <w:r w:rsidRPr="006F01B8">
        <w:rPr>
          <w:sz w:val="24"/>
          <w:szCs w:val="24"/>
        </w:rPr>
        <w:t xml:space="preserve"> взаимодействия преподавателя-руководителя практики от кафедры и студентов в период подготовки и прохождения практики. Организация образовательного взаимодействия обеспечивает реальное воплощение компонентов намеченной программы по организации практики через реализацию образовательных мероприятий по утвержденному плану: проблемные семинары, проблемные лекции, практические занятия, деловые и ролевые игры, индивидуальное консультирование, установочные и отчетные конференции, размещение учебного процесса в соответствующем социокультурном образовательном пространстве, - что представлено в программах практик. </w:t>
      </w:r>
    </w:p>
    <w:p w:rsidR="008C23AC" w:rsidRPr="006F01B8" w:rsidRDefault="008C23AC" w:rsidP="00500FBA">
      <w:pPr>
        <w:autoSpaceDE w:val="0"/>
        <w:autoSpaceDN w:val="0"/>
        <w:adjustRightInd w:val="0"/>
        <w:spacing w:line="240" w:lineRule="auto"/>
        <w:ind w:left="-560" w:right="57" w:firstLine="560"/>
        <w:rPr>
          <w:sz w:val="24"/>
          <w:szCs w:val="24"/>
        </w:rPr>
      </w:pPr>
      <w:r w:rsidRPr="006F01B8">
        <w:rPr>
          <w:sz w:val="24"/>
          <w:szCs w:val="24"/>
        </w:rPr>
        <w:t>При выборе ведущих форм организации учебной деятельности студентов в период практики мы руководствовались данными, полученными в ходе констатирующего эксперимента</w:t>
      </w:r>
      <w:r>
        <w:rPr>
          <w:sz w:val="24"/>
          <w:szCs w:val="24"/>
        </w:rPr>
        <w:t>,</w:t>
      </w:r>
      <w:r w:rsidRPr="006F01B8">
        <w:rPr>
          <w:sz w:val="24"/>
          <w:szCs w:val="24"/>
        </w:rPr>
        <w:t xml:space="preserve"> и использовали такие формы организации передачи профессионально значимой информации, как интериоризация практического опыта, профессиональное личное общение с руководством и работниками предприятий рекламной индустрии. Для реализации разработанной программы практики мы использовали широкий спектр способов и приемов педагогического взаимодействия как традиционных, так и активных и интерактивных, которые включались нами в содержание занятий по подготовке к практике на разных этапах: при идентификации образовательной проблемы, поиске недостающей информации, осмыслении сложившейся ситуации и самомотивации, принятии решения, реализации решения и его оценке. Индивидуализация учебной работы обеспечила стимулирование интереса к активизац</w:t>
      </w:r>
      <w:r>
        <w:rPr>
          <w:sz w:val="24"/>
          <w:szCs w:val="24"/>
        </w:rPr>
        <w:t>ии субъектной позиции и изучению</w:t>
      </w:r>
      <w:r w:rsidRPr="006F01B8">
        <w:rPr>
          <w:sz w:val="24"/>
          <w:szCs w:val="24"/>
        </w:rPr>
        <w:t xml:space="preserve"> социокультурной образовательной среды через развитие внутренней мотивации студента. </w:t>
      </w:r>
    </w:p>
    <w:p w:rsidR="008C23AC" w:rsidRDefault="008C23AC" w:rsidP="00500FBA">
      <w:pPr>
        <w:pStyle w:val="Default"/>
        <w:ind w:left="-560" w:right="57" w:firstLine="560"/>
        <w:jc w:val="both"/>
        <w:rPr>
          <w:color w:val="auto"/>
        </w:rPr>
      </w:pPr>
      <w:r w:rsidRPr="006F01B8">
        <w:rPr>
          <w:color w:val="auto"/>
        </w:rPr>
        <w:t xml:space="preserve">Для достижения поставленных задач были использованы </w:t>
      </w:r>
      <w:r w:rsidRPr="00346AFB">
        <w:rPr>
          <w:i/>
          <w:iCs/>
          <w:color w:val="auto"/>
        </w:rPr>
        <w:t>как традиционные формы организации учебных занятий, так и активные и интерактивные:</w:t>
      </w:r>
      <w:r w:rsidRPr="006F01B8">
        <w:rPr>
          <w:color w:val="auto"/>
        </w:rPr>
        <w:t xml:space="preserve"> лекции в период подготовки студентов к практике носили активный характер (лекция-беседа, лекция с путеводителем). На семинарских занятиях важную роль играла проблематизация образовательной и профессиональной деятельности: обучаемые привлекались к формулировке вопросов отвечающему, анализу, оценке ответа товарища. Основу интерактивного занятия составляют упражнения и задания, которые выполняются учащимися. Нами были использованы следующие типы упражнений: творческие задания, работа в малых группах, обучающие игры (ролевые и деловые), использование общественных ресурсов (приглашение специалистов, экскурсии), проектные технологии (социальные проекты, конкурсы проектов, репортажи, газеты, презентации, выставки), изучение и закрепление нового материала (интерактивная лекция, работа с наглядными</w:t>
      </w:r>
      <w:r>
        <w:rPr>
          <w:color w:val="auto"/>
        </w:rPr>
        <w:t xml:space="preserve"> и электронными пособиями, использование вопросов), дискуссионное обсуждение сложных вопросов и проблем.</w:t>
      </w:r>
    </w:p>
    <w:p w:rsidR="008C23AC" w:rsidRDefault="008C23AC" w:rsidP="00500FBA">
      <w:pPr>
        <w:pStyle w:val="Default"/>
        <w:ind w:left="-560" w:right="57" w:firstLine="560"/>
        <w:jc w:val="both"/>
        <w:rPr>
          <w:color w:val="auto"/>
        </w:rPr>
      </w:pPr>
      <w:r>
        <w:rPr>
          <w:color w:val="auto"/>
        </w:rPr>
        <w:t xml:space="preserve">В процессе совместной работы со студентами использовалось сочетание групповой, индивидуальной, фронтальной форм работы. Особое место отводилось рефлексивным (самоанализ выполненных заданий, </w:t>
      </w:r>
      <w:r w:rsidR="005259E6">
        <w:rPr>
          <w:color w:val="auto"/>
        </w:rPr>
        <w:t>работа в диалоговых парах</w:t>
      </w:r>
      <w:r>
        <w:rPr>
          <w:color w:val="auto"/>
        </w:rPr>
        <w:t xml:space="preserve">), проблемным (решение конкретных ситуаций, проведение учебных дискуссий, работа с кейсами), творческим и исследовательским формам работы (выполнение творческих заданий, защита проектов), а также созданию ситуаций выбора (от выбора студентом направления профессиональной деятельности (специализации) до выбора ее видов, форм, уровня сложности, места реализации своих профессиональных и образовательных планов в период практики). Таким образом, </w:t>
      </w:r>
      <w:r>
        <w:rPr>
          <w:color w:val="auto"/>
        </w:rPr>
        <w:lastRenderedPageBreak/>
        <w:t>каждый студент получил возможность сформировать и реализовать свой индивидуальный план профессионального развития. С целью стимулирования образовательной деятельности студентов были использованы следующие формы: делов</w:t>
      </w:r>
      <w:r w:rsidR="00D601A4">
        <w:rPr>
          <w:color w:val="auto"/>
        </w:rPr>
        <w:t>ые</w:t>
      </w:r>
      <w:r>
        <w:rPr>
          <w:color w:val="auto"/>
        </w:rPr>
        <w:t xml:space="preserve"> игр</w:t>
      </w:r>
      <w:r w:rsidR="00D601A4">
        <w:rPr>
          <w:color w:val="auto"/>
        </w:rPr>
        <w:t>ы</w:t>
      </w:r>
      <w:r>
        <w:rPr>
          <w:color w:val="auto"/>
        </w:rPr>
        <w:t xml:space="preserve"> «Организация выставки “Городской бестселлер”», </w:t>
      </w:r>
      <w:r w:rsidR="00D601A4">
        <w:rPr>
          <w:color w:val="auto"/>
        </w:rPr>
        <w:t xml:space="preserve">«Научно-практическая студенческая конференция “Рекламный подиум”», </w:t>
      </w:r>
      <w:r>
        <w:rPr>
          <w:color w:val="auto"/>
        </w:rPr>
        <w:t>ролевая игра «Организация п</w:t>
      </w:r>
      <w:r w:rsidR="00B24F91">
        <w:rPr>
          <w:color w:val="auto"/>
        </w:rPr>
        <w:t>ресс-тура “Рекламный проспект”»</w:t>
      </w:r>
      <w:r w:rsidR="00443A34">
        <w:rPr>
          <w:color w:val="auto"/>
        </w:rPr>
        <w:t>,  балльно-рейтинговая система оценки</w:t>
      </w:r>
      <w:r>
        <w:rPr>
          <w:color w:val="auto"/>
        </w:rPr>
        <w:t>.</w:t>
      </w:r>
    </w:p>
    <w:p w:rsidR="008C23AC" w:rsidRDefault="008C23AC" w:rsidP="00500FBA">
      <w:pPr>
        <w:pStyle w:val="3"/>
        <w:spacing w:after="0" w:line="240" w:lineRule="auto"/>
        <w:ind w:left="-560" w:right="57" w:firstLine="560"/>
        <w:jc w:val="both"/>
        <w:rPr>
          <w:i/>
          <w:iCs/>
          <w:sz w:val="24"/>
          <w:szCs w:val="24"/>
        </w:rPr>
      </w:pPr>
      <w:r>
        <w:rPr>
          <w:sz w:val="24"/>
          <w:szCs w:val="24"/>
        </w:rPr>
        <w:t xml:space="preserve">В качестве средств активизации субъектной позиции студентов в период практики использовали </w:t>
      </w:r>
      <w:r>
        <w:rPr>
          <w:i/>
          <w:iCs/>
          <w:sz w:val="24"/>
          <w:szCs w:val="24"/>
        </w:rPr>
        <w:t xml:space="preserve">анкету </w:t>
      </w:r>
      <w:r>
        <w:rPr>
          <w:sz w:val="24"/>
          <w:szCs w:val="24"/>
        </w:rPr>
        <w:t xml:space="preserve">по выявлению жизненных приоритетов и ценностей, индивидуальное </w:t>
      </w:r>
      <w:r>
        <w:rPr>
          <w:i/>
          <w:iCs/>
          <w:sz w:val="24"/>
          <w:szCs w:val="24"/>
        </w:rPr>
        <w:t xml:space="preserve">целеполагание </w:t>
      </w:r>
      <w:r w:rsidRPr="004C0468">
        <w:rPr>
          <w:sz w:val="24"/>
          <w:szCs w:val="24"/>
        </w:rPr>
        <w:t>и</w:t>
      </w:r>
      <w:r>
        <w:rPr>
          <w:i/>
          <w:iCs/>
          <w:sz w:val="24"/>
          <w:szCs w:val="24"/>
        </w:rPr>
        <w:t xml:space="preserve"> планирование</w:t>
      </w:r>
      <w:r>
        <w:rPr>
          <w:sz w:val="24"/>
          <w:szCs w:val="24"/>
        </w:rPr>
        <w:t xml:space="preserve"> подготовки и прохождения практики, </w:t>
      </w:r>
      <w:r>
        <w:rPr>
          <w:i/>
          <w:iCs/>
          <w:sz w:val="24"/>
          <w:szCs w:val="24"/>
        </w:rPr>
        <w:t>контроль выполнения плана</w:t>
      </w:r>
      <w:r>
        <w:rPr>
          <w:sz w:val="24"/>
          <w:szCs w:val="24"/>
        </w:rPr>
        <w:t xml:space="preserve"> подготовки к практике по графику, </w:t>
      </w:r>
      <w:r>
        <w:rPr>
          <w:i/>
          <w:iCs/>
          <w:sz w:val="24"/>
          <w:szCs w:val="24"/>
        </w:rPr>
        <w:t>задания,</w:t>
      </w:r>
      <w:r>
        <w:rPr>
          <w:sz w:val="24"/>
          <w:szCs w:val="24"/>
        </w:rPr>
        <w:t xml:space="preserve"> различные по форме выполнения, уровню сложности, степени самостоятельности студента, объединенные в «Рабочую тетрадь по учебно-ознакомительной практике» и «Рабочую тетрадь по производственной практике»</w:t>
      </w:r>
      <w:r>
        <w:rPr>
          <w:i/>
          <w:iCs/>
          <w:sz w:val="24"/>
          <w:szCs w:val="24"/>
        </w:rPr>
        <w:t>.</w:t>
      </w:r>
    </w:p>
    <w:p w:rsidR="008C23AC" w:rsidRDefault="008C23AC" w:rsidP="00500FBA">
      <w:pPr>
        <w:pStyle w:val="3"/>
        <w:spacing w:after="0" w:line="240" w:lineRule="auto"/>
        <w:ind w:left="-560" w:right="57" w:firstLine="560"/>
        <w:jc w:val="both"/>
        <w:rPr>
          <w:sz w:val="24"/>
          <w:szCs w:val="24"/>
        </w:rPr>
      </w:pPr>
      <w:r w:rsidRPr="005259E6">
        <w:rPr>
          <w:i/>
          <w:iCs/>
          <w:sz w:val="24"/>
          <w:szCs w:val="24"/>
        </w:rPr>
        <w:t>Контрольно-</w:t>
      </w:r>
      <w:r w:rsidR="00684C49">
        <w:rPr>
          <w:i/>
          <w:iCs/>
          <w:sz w:val="24"/>
          <w:szCs w:val="24"/>
        </w:rPr>
        <w:t>диагностирующий</w:t>
      </w:r>
      <w:r w:rsidRPr="005259E6">
        <w:rPr>
          <w:i/>
          <w:iCs/>
          <w:sz w:val="24"/>
          <w:szCs w:val="24"/>
        </w:rPr>
        <w:t xml:space="preserve"> блок</w:t>
      </w:r>
      <w:r w:rsidRPr="005259E6">
        <w:rPr>
          <w:sz w:val="24"/>
          <w:szCs w:val="24"/>
        </w:rPr>
        <w:t xml:space="preserve"> составляют средства диагностики овладения  студентами профессиональной компетентностью в период практики и оценки.</w:t>
      </w:r>
    </w:p>
    <w:p w:rsidR="008C23AC" w:rsidRDefault="008C23AC" w:rsidP="00500FBA">
      <w:pPr>
        <w:pStyle w:val="3"/>
        <w:spacing w:after="0" w:line="240" w:lineRule="auto"/>
        <w:ind w:left="-560" w:right="57" w:firstLine="560"/>
        <w:jc w:val="both"/>
        <w:rPr>
          <w:i/>
          <w:iCs/>
          <w:sz w:val="24"/>
          <w:szCs w:val="24"/>
        </w:rPr>
      </w:pPr>
      <w:r>
        <w:rPr>
          <w:sz w:val="24"/>
          <w:szCs w:val="24"/>
        </w:rPr>
        <w:t xml:space="preserve">Контроль в </w:t>
      </w:r>
      <w:r w:rsidRPr="00CE1B97">
        <w:rPr>
          <w:sz w:val="24"/>
          <w:szCs w:val="24"/>
        </w:rPr>
        <w:t xml:space="preserve">процессе </w:t>
      </w:r>
      <w:r>
        <w:rPr>
          <w:sz w:val="24"/>
          <w:szCs w:val="24"/>
        </w:rPr>
        <w:t xml:space="preserve">реализовывался через анализ и оценку выполнения студентами комплекса заданий, включающих тестовые задания на знание норм и правил профессиональной деятельности, практические задания по целеполаганию, образовательному и профессиональному планированию, составление </w:t>
      </w:r>
      <w:r>
        <w:rPr>
          <w:sz w:val="24"/>
          <w:szCs w:val="24"/>
          <w:lang w:val="en-US"/>
        </w:rPr>
        <w:t>SWOT</w:t>
      </w:r>
      <w:r>
        <w:rPr>
          <w:sz w:val="24"/>
          <w:szCs w:val="24"/>
        </w:rPr>
        <w:t xml:space="preserve">-анализа, резюме, портфолио, идентификация проблемных ситуаций различной направленности и их решение. </w:t>
      </w:r>
    </w:p>
    <w:p w:rsidR="00030502" w:rsidRDefault="008C23AC" w:rsidP="00500FBA">
      <w:pPr>
        <w:tabs>
          <w:tab w:val="left" w:pos="9000"/>
        </w:tabs>
        <w:spacing w:line="240" w:lineRule="auto"/>
        <w:ind w:left="-560" w:right="57" w:firstLine="560"/>
        <w:rPr>
          <w:bCs/>
          <w:sz w:val="24"/>
          <w:szCs w:val="24"/>
        </w:rPr>
      </w:pPr>
      <w:r>
        <w:rPr>
          <w:sz w:val="24"/>
          <w:szCs w:val="24"/>
          <w:lang w:eastAsia="en-US"/>
        </w:rPr>
        <w:t xml:space="preserve">Опираясь на принципы систематизации компетенций, заявленных ФГОСом к освоению, мы оценили уровень овладения профессиональной компетентностью в период практики в компетентностно-ориентированной образовательной системе, </w:t>
      </w:r>
      <w:r w:rsidR="00030502" w:rsidRPr="00432BF9">
        <w:rPr>
          <w:bCs/>
          <w:sz w:val="24"/>
          <w:szCs w:val="24"/>
        </w:rPr>
        <w:t>что обеспечивает комплексную диагностику профессиональной компетентности студентов</w:t>
      </w:r>
      <w:r w:rsidR="00030502">
        <w:rPr>
          <w:bCs/>
          <w:sz w:val="24"/>
          <w:szCs w:val="24"/>
        </w:rPr>
        <w:t xml:space="preserve"> направления «Реклама и связи с общественностью» </w:t>
      </w:r>
      <w:r w:rsidR="00030502" w:rsidRPr="00432BF9">
        <w:rPr>
          <w:bCs/>
          <w:sz w:val="24"/>
          <w:szCs w:val="24"/>
        </w:rPr>
        <w:t xml:space="preserve">в балльно-рейтинговой системе оценки и позволяет объективировать самооценку студентов, способствуя осознанию учащимися удовлетворенности своим профессиональным образованием. </w:t>
      </w:r>
    </w:p>
    <w:p w:rsidR="008C23AC" w:rsidRPr="00F14036" w:rsidRDefault="008C23AC" w:rsidP="00500FBA">
      <w:pPr>
        <w:tabs>
          <w:tab w:val="left" w:pos="9000"/>
        </w:tabs>
        <w:spacing w:line="240" w:lineRule="auto"/>
        <w:ind w:left="-560" w:right="57" w:firstLine="560"/>
        <w:rPr>
          <w:sz w:val="24"/>
          <w:szCs w:val="24"/>
          <w:lang w:eastAsia="en-US"/>
        </w:rPr>
      </w:pPr>
      <w:r>
        <w:rPr>
          <w:sz w:val="24"/>
          <w:szCs w:val="24"/>
          <w:lang w:eastAsia="en-US"/>
        </w:rPr>
        <w:t>Нами получены данные о том, что в условиях реализации субъект-субъектных взаимоотношений руководителя практики от кафедры и студента, их общей мотивации вступления в образовательные отношения, общего социокультурного образовательного пространст</w:t>
      </w:r>
      <w:r w:rsidR="00FF525A">
        <w:rPr>
          <w:sz w:val="24"/>
          <w:szCs w:val="24"/>
          <w:lang w:eastAsia="en-US"/>
        </w:rPr>
        <w:t>ва,  систематической работы - формирование</w:t>
      </w:r>
      <w:r>
        <w:rPr>
          <w:sz w:val="24"/>
          <w:szCs w:val="24"/>
          <w:lang w:eastAsia="en-US"/>
        </w:rPr>
        <w:t xml:space="preserve"> профессиональной компетентности учащегося</w:t>
      </w:r>
      <w:r w:rsidR="00FF525A">
        <w:rPr>
          <w:sz w:val="24"/>
          <w:szCs w:val="24"/>
          <w:lang w:eastAsia="en-US"/>
        </w:rPr>
        <w:t xml:space="preserve"> осуществляется </w:t>
      </w:r>
      <w:r>
        <w:rPr>
          <w:sz w:val="24"/>
          <w:szCs w:val="24"/>
          <w:lang w:eastAsia="en-US"/>
        </w:rPr>
        <w:t xml:space="preserve"> планомерно, </w:t>
      </w:r>
      <w:r w:rsidRPr="00F14036">
        <w:rPr>
          <w:sz w:val="24"/>
          <w:szCs w:val="24"/>
          <w:lang w:eastAsia="en-US"/>
        </w:rPr>
        <w:t>комплексно и успешно.</w:t>
      </w:r>
    </w:p>
    <w:p w:rsidR="008C23AC" w:rsidRDefault="008C23AC" w:rsidP="00500FBA">
      <w:pPr>
        <w:spacing w:line="240" w:lineRule="auto"/>
        <w:ind w:left="-560" w:firstLine="560"/>
        <w:rPr>
          <w:rFonts w:eastAsia="TimesNewRoman"/>
          <w:i/>
          <w:iCs/>
          <w:sz w:val="24"/>
          <w:szCs w:val="24"/>
          <w:lang w:eastAsia="en-US"/>
        </w:rPr>
      </w:pPr>
      <w:r w:rsidRPr="00F14036">
        <w:rPr>
          <w:sz w:val="24"/>
          <w:szCs w:val="24"/>
          <w:lang w:eastAsia="en-US"/>
        </w:rPr>
        <w:t>В ходе аналитико-обобщающего этапа эксперимента нами получены данные о произошедших изменениях в профессиональной компетентности студентов при подготовке к практике с использованием методики</w:t>
      </w:r>
      <w:r w:rsidR="005B68D6">
        <w:rPr>
          <w:sz w:val="24"/>
          <w:szCs w:val="24"/>
          <w:lang w:eastAsia="en-US"/>
        </w:rPr>
        <w:t xml:space="preserve"> контек</w:t>
      </w:r>
      <w:r w:rsidR="00684C49">
        <w:rPr>
          <w:sz w:val="24"/>
          <w:szCs w:val="24"/>
          <w:lang w:eastAsia="en-US"/>
        </w:rPr>
        <w:t>с</w:t>
      </w:r>
      <w:r w:rsidR="005B68D6">
        <w:rPr>
          <w:sz w:val="24"/>
          <w:szCs w:val="24"/>
          <w:lang w:eastAsia="en-US"/>
        </w:rPr>
        <w:t>тного обучения и при подготовке учащихся с использованием комплексной методики контекстного обучения с</w:t>
      </w:r>
      <w:r w:rsidR="00684C49">
        <w:rPr>
          <w:sz w:val="24"/>
          <w:szCs w:val="24"/>
          <w:lang w:eastAsia="en-US"/>
        </w:rPr>
        <w:t xml:space="preserve"> использованием </w:t>
      </w:r>
      <w:r w:rsidR="005B68D6">
        <w:rPr>
          <w:sz w:val="24"/>
          <w:szCs w:val="24"/>
          <w:lang w:eastAsia="en-US"/>
        </w:rPr>
        <w:t>средств и прием</w:t>
      </w:r>
      <w:r w:rsidR="00684C49">
        <w:rPr>
          <w:sz w:val="24"/>
          <w:szCs w:val="24"/>
          <w:lang w:eastAsia="en-US"/>
        </w:rPr>
        <w:t>ов</w:t>
      </w:r>
      <w:r w:rsidRPr="00F14036">
        <w:rPr>
          <w:sz w:val="24"/>
          <w:szCs w:val="24"/>
          <w:lang w:eastAsia="en-US"/>
        </w:rPr>
        <w:t>, активизирующ</w:t>
      </w:r>
      <w:r w:rsidR="005B68D6">
        <w:rPr>
          <w:sz w:val="24"/>
          <w:szCs w:val="24"/>
          <w:lang w:eastAsia="en-US"/>
        </w:rPr>
        <w:t>и</w:t>
      </w:r>
      <w:r w:rsidR="00684C49">
        <w:rPr>
          <w:sz w:val="24"/>
          <w:szCs w:val="24"/>
          <w:lang w:eastAsia="en-US"/>
        </w:rPr>
        <w:t>х</w:t>
      </w:r>
      <w:r w:rsidRPr="00F14036">
        <w:rPr>
          <w:sz w:val="24"/>
          <w:szCs w:val="24"/>
          <w:lang w:eastAsia="en-US"/>
        </w:rPr>
        <w:t xml:space="preserve"> субъектную позицию учащихся, </w:t>
      </w:r>
      <w:r w:rsidR="005B68D6">
        <w:rPr>
          <w:sz w:val="24"/>
          <w:szCs w:val="24"/>
          <w:lang w:eastAsia="en-US"/>
        </w:rPr>
        <w:t>-</w:t>
      </w:r>
      <w:r w:rsidRPr="00F14036">
        <w:rPr>
          <w:sz w:val="24"/>
          <w:szCs w:val="24"/>
          <w:lang w:eastAsia="en-US"/>
        </w:rPr>
        <w:t>компетентностно-ориентированной методики.</w:t>
      </w:r>
      <w:r w:rsidRPr="00F24D64">
        <w:rPr>
          <w:rStyle w:val="af3"/>
          <w:rFonts w:ascii="Times New Roman" w:hAnsi="Times New Roman" w:cs="Times New Roman"/>
        </w:rPr>
        <w:t>Для оценки статистической достоверности межгрупповых различий использовался U-критерий Манна-Уитни.</w:t>
      </w:r>
      <w:r w:rsidRPr="00F14036">
        <w:rPr>
          <w:rStyle w:val="a7"/>
          <w:b w:val="0"/>
          <w:bCs w:val="0"/>
          <w:sz w:val="24"/>
          <w:szCs w:val="24"/>
        </w:rPr>
        <w:t>Полученные эмпирические значения критериев U</w:t>
      </w:r>
      <w:r w:rsidRPr="00F14036">
        <w:rPr>
          <w:rStyle w:val="a7"/>
          <w:b w:val="0"/>
          <w:bCs w:val="0"/>
          <w:sz w:val="24"/>
          <w:szCs w:val="24"/>
          <w:vertAlign w:val="subscript"/>
        </w:rPr>
        <w:t>эм</w:t>
      </w:r>
      <w:r w:rsidR="00D601A4">
        <w:rPr>
          <w:rStyle w:val="a7"/>
          <w:b w:val="0"/>
          <w:bCs w:val="0"/>
          <w:sz w:val="24"/>
          <w:szCs w:val="24"/>
          <w:vertAlign w:val="subscript"/>
        </w:rPr>
        <w:t>п.</w:t>
      </w:r>
      <w:r w:rsidRPr="00F14036">
        <w:rPr>
          <w:rStyle w:val="a7"/>
          <w:b w:val="0"/>
          <w:bCs w:val="0"/>
          <w:sz w:val="24"/>
          <w:szCs w:val="24"/>
        </w:rPr>
        <w:t xml:space="preserve">по каждой экспериментальной группе находятся в зоне значимости. </w:t>
      </w:r>
      <w:r>
        <w:rPr>
          <w:rStyle w:val="a7"/>
          <w:b w:val="0"/>
          <w:bCs w:val="0"/>
          <w:sz w:val="24"/>
          <w:szCs w:val="24"/>
        </w:rPr>
        <w:t>Следовательно,</w:t>
      </w:r>
      <w:r>
        <w:rPr>
          <w:sz w:val="24"/>
          <w:szCs w:val="24"/>
        </w:rPr>
        <w:t xml:space="preserve"> различия между контрольной,</w:t>
      </w:r>
      <w:r w:rsidRPr="00F14036">
        <w:rPr>
          <w:sz w:val="24"/>
          <w:szCs w:val="24"/>
        </w:rPr>
        <w:t xml:space="preserve"> экспериментальной группой 1 (Э1)</w:t>
      </w:r>
      <w:r>
        <w:rPr>
          <w:sz w:val="24"/>
          <w:szCs w:val="24"/>
        </w:rPr>
        <w:t>, в которой применялась методика активизации субъектной позиции учащихся,</w:t>
      </w:r>
      <w:r w:rsidRPr="00F14036">
        <w:rPr>
          <w:sz w:val="24"/>
          <w:szCs w:val="24"/>
        </w:rPr>
        <w:t xml:space="preserve"> и экспериментальной группой 2 (Э2)</w:t>
      </w:r>
      <w:r>
        <w:rPr>
          <w:sz w:val="24"/>
          <w:szCs w:val="24"/>
        </w:rPr>
        <w:t xml:space="preserve">, в которой применялась компетентностно-ориентированная методика, </w:t>
      </w:r>
      <w:r w:rsidRPr="00F14036">
        <w:rPr>
          <w:sz w:val="24"/>
          <w:szCs w:val="24"/>
        </w:rPr>
        <w:t>статистически достоверны.</w:t>
      </w:r>
    </w:p>
    <w:p w:rsidR="008C23AC" w:rsidRPr="00F14036" w:rsidRDefault="008C23AC" w:rsidP="00500FBA">
      <w:pPr>
        <w:spacing w:line="240" w:lineRule="auto"/>
        <w:ind w:left="-560" w:firstLine="560"/>
        <w:rPr>
          <w:rFonts w:eastAsia="TimesNewRoman"/>
          <w:i/>
          <w:iCs/>
          <w:sz w:val="24"/>
          <w:szCs w:val="24"/>
          <w:lang w:eastAsia="en-US"/>
        </w:rPr>
      </w:pPr>
      <w:r w:rsidRPr="00F14036">
        <w:rPr>
          <w:rFonts w:eastAsia="TimesNewRoman"/>
          <w:sz w:val="24"/>
          <w:szCs w:val="24"/>
          <w:lang w:eastAsia="en-US"/>
        </w:rPr>
        <w:t>М</w:t>
      </w:r>
      <w:r>
        <w:rPr>
          <w:sz w:val="24"/>
          <w:szCs w:val="24"/>
          <w:lang w:eastAsia="en-US"/>
        </w:rPr>
        <w:t xml:space="preserve">етодика подготовки к практике, </w:t>
      </w:r>
      <w:r w:rsidR="00680947">
        <w:rPr>
          <w:sz w:val="24"/>
          <w:szCs w:val="24"/>
          <w:lang w:eastAsia="en-US"/>
        </w:rPr>
        <w:t>обеспеченная средствами конте</w:t>
      </w:r>
      <w:r w:rsidR="00684C49">
        <w:rPr>
          <w:sz w:val="24"/>
          <w:szCs w:val="24"/>
          <w:lang w:eastAsia="en-US"/>
        </w:rPr>
        <w:t>к</w:t>
      </w:r>
      <w:r w:rsidR="00680947">
        <w:rPr>
          <w:sz w:val="24"/>
          <w:szCs w:val="24"/>
          <w:lang w:eastAsia="en-US"/>
        </w:rPr>
        <w:t>стного обучения</w:t>
      </w:r>
      <w:r>
        <w:rPr>
          <w:sz w:val="24"/>
          <w:szCs w:val="24"/>
          <w:lang w:eastAsia="en-US"/>
        </w:rPr>
        <w:t xml:space="preserve">, обеспечивает рост студентов с перспективным и основным уровнями компетентности при одновременном снижении количества учащихся с базовым и </w:t>
      </w:r>
      <w:r w:rsidRPr="00545C50">
        <w:rPr>
          <w:sz w:val="24"/>
          <w:szCs w:val="24"/>
          <w:lang w:eastAsia="en-US"/>
        </w:rPr>
        <w:t xml:space="preserve">начальным уровнями профессиональной компетентности. Эта динамика усиливается при использовании </w:t>
      </w:r>
      <w:r w:rsidR="00680947">
        <w:rPr>
          <w:sz w:val="24"/>
          <w:szCs w:val="24"/>
          <w:lang w:eastAsia="en-US"/>
        </w:rPr>
        <w:t xml:space="preserve">способов и приемов,  активизирующих субъектную позицию учащихся, составляющих в комплексе с контекстным обучением </w:t>
      </w:r>
      <w:r w:rsidRPr="00545C50">
        <w:rPr>
          <w:sz w:val="24"/>
          <w:szCs w:val="24"/>
          <w:lang w:eastAsia="en-US"/>
        </w:rPr>
        <w:t>компетентностно-ориентированн</w:t>
      </w:r>
      <w:r w:rsidR="00680947">
        <w:rPr>
          <w:sz w:val="24"/>
          <w:szCs w:val="24"/>
          <w:lang w:eastAsia="en-US"/>
        </w:rPr>
        <w:t>ую</w:t>
      </w:r>
      <w:r w:rsidRPr="00545C50">
        <w:rPr>
          <w:sz w:val="24"/>
          <w:szCs w:val="24"/>
          <w:lang w:eastAsia="en-US"/>
        </w:rPr>
        <w:t xml:space="preserve"> методик</w:t>
      </w:r>
      <w:r w:rsidR="00680947">
        <w:rPr>
          <w:sz w:val="24"/>
          <w:szCs w:val="24"/>
          <w:lang w:eastAsia="en-US"/>
        </w:rPr>
        <w:t>у</w:t>
      </w:r>
      <w:r w:rsidRPr="00545C50">
        <w:rPr>
          <w:sz w:val="24"/>
          <w:szCs w:val="24"/>
          <w:lang w:eastAsia="en-US"/>
        </w:rPr>
        <w:t xml:space="preserve"> подготовки студентов к практике (см. </w:t>
      </w:r>
      <w:r w:rsidR="00FF525A">
        <w:rPr>
          <w:sz w:val="24"/>
          <w:szCs w:val="24"/>
          <w:lang w:eastAsia="en-US"/>
        </w:rPr>
        <w:t>р</w:t>
      </w:r>
      <w:r w:rsidR="00E449C8">
        <w:rPr>
          <w:sz w:val="24"/>
          <w:szCs w:val="24"/>
          <w:lang w:eastAsia="en-US"/>
        </w:rPr>
        <w:t>исун</w:t>
      </w:r>
      <w:r w:rsidR="00500FBA">
        <w:rPr>
          <w:sz w:val="24"/>
          <w:szCs w:val="24"/>
          <w:lang w:eastAsia="en-US"/>
        </w:rPr>
        <w:t xml:space="preserve">ки </w:t>
      </w:r>
      <w:r w:rsidR="00E449C8">
        <w:rPr>
          <w:sz w:val="24"/>
          <w:szCs w:val="24"/>
          <w:lang w:eastAsia="en-US"/>
        </w:rPr>
        <w:t>1</w:t>
      </w:r>
      <w:r w:rsidRPr="00680947">
        <w:rPr>
          <w:bCs/>
          <w:iCs/>
          <w:sz w:val="24"/>
          <w:szCs w:val="24"/>
          <w:lang w:eastAsia="en-US"/>
        </w:rPr>
        <w:t xml:space="preserve"> и </w:t>
      </w:r>
      <w:r w:rsidR="00E449C8">
        <w:rPr>
          <w:bCs/>
          <w:iCs/>
          <w:sz w:val="24"/>
          <w:szCs w:val="24"/>
          <w:lang w:eastAsia="en-US"/>
        </w:rPr>
        <w:t>2</w:t>
      </w:r>
      <w:r w:rsidRPr="00680947">
        <w:rPr>
          <w:sz w:val="24"/>
          <w:szCs w:val="24"/>
          <w:lang w:eastAsia="en-US"/>
        </w:rPr>
        <w:t>).</w:t>
      </w:r>
    </w:p>
    <w:p w:rsidR="008C23AC" w:rsidRDefault="001C6969" w:rsidP="00E449C8">
      <w:pPr>
        <w:tabs>
          <w:tab w:val="left" w:pos="9000"/>
        </w:tabs>
        <w:spacing w:line="240" w:lineRule="auto"/>
        <w:ind w:left="-280" w:right="57" w:firstLine="560"/>
        <w:jc w:val="center"/>
        <w:rPr>
          <w:sz w:val="24"/>
          <w:szCs w:val="24"/>
          <w:lang w:eastAsia="en-US"/>
        </w:rPr>
      </w:pPr>
      <w:r>
        <w:rPr>
          <w:noProof/>
        </w:rPr>
        <w:lastRenderedPageBreak/>
        <w:drawing>
          <wp:inline distT="0" distB="0" distL="0" distR="0">
            <wp:extent cx="3992880" cy="1874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2880" cy="1874520"/>
                    </a:xfrm>
                    <a:prstGeom prst="rect">
                      <a:avLst/>
                    </a:prstGeom>
                    <a:noFill/>
                    <a:ln>
                      <a:noFill/>
                    </a:ln>
                  </pic:spPr>
                </pic:pic>
              </a:graphicData>
            </a:graphic>
          </wp:inline>
        </w:drawing>
      </w:r>
    </w:p>
    <w:p w:rsidR="00E449C8" w:rsidRPr="00684C49" w:rsidRDefault="00500FBA" w:rsidP="00E449C8">
      <w:pPr>
        <w:autoSpaceDE w:val="0"/>
        <w:autoSpaceDN w:val="0"/>
        <w:adjustRightInd w:val="0"/>
        <w:spacing w:line="240" w:lineRule="auto"/>
        <w:ind w:left="-280" w:right="57" w:firstLine="560"/>
        <w:jc w:val="center"/>
        <w:rPr>
          <w:i/>
          <w:iCs/>
          <w:sz w:val="24"/>
          <w:szCs w:val="24"/>
          <w:lang w:eastAsia="en-US"/>
        </w:rPr>
      </w:pPr>
      <w:r>
        <w:rPr>
          <w:i/>
          <w:iCs/>
          <w:sz w:val="24"/>
          <w:szCs w:val="24"/>
          <w:lang w:eastAsia="en-US"/>
        </w:rPr>
        <w:t>Рис.</w:t>
      </w:r>
      <w:r w:rsidR="00E449C8" w:rsidRPr="00684C49">
        <w:rPr>
          <w:i/>
          <w:iCs/>
          <w:sz w:val="24"/>
          <w:szCs w:val="24"/>
          <w:lang w:eastAsia="en-US"/>
        </w:rPr>
        <w:t xml:space="preserve"> 1. Распределение студентов в соответствии с уровнем профессиональной компетентности (по итогам учебно-ознакомительной практики)</w:t>
      </w:r>
    </w:p>
    <w:p w:rsidR="008C23AC" w:rsidRDefault="001C6969" w:rsidP="00E449C8">
      <w:pPr>
        <w:tabs>
          <w:tab w:val="left" w:pos="9000"/>
        </w:tabs>
        <w:spacing w:line="240" w:lineRule="auto"/>
        <w:ind w:left="-280" w:right="57" w:firstLine="560"/>
        <w:jc w:val="center"/>
        <w:rPr>
          <w:noProof/>
        </w:rPr>
      </w:pPr>
      <w:r>
        <w:rPr>
          <w:noProof/>
        </w:rPr>
        <w:drawing>
          <wp:inline distT="0" distB="0" distL="0" distR="0">
            <wp:extent cx="3954780" cy="1973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4780" cy="1973580"/>
                    </a:xfrm>
                    <a:prstGeom prst="rect">
                      <a:avLst/>
                    </a:prstGeom>
                    <a:noFill/>
                    <a:ln>
                      <a:noFill/>
                    </a:ln>
                  </pic:spPr>
                </pic:pic>
              </a:graphicData>
            </a:graphic>
          </wp:inline>
        </w:drawing>
      </w:r>
    </w:p>
    <w:p w:rsidR="00E449C8" w:rsidRPr="00684C49" w:rsidRDefault="00E449C8" w:rsidP="00E449C8">
      <w:pPr>
        <w:tabs>
          <w:tab w:val="left" w:pos="9000"/>
        </w:tabs>
        <w:spacing w:line="240" w:lineRule="auto"/>
        <w:ind w:left="-280" w:right="57" w:firstLine="560"/>
        <w:jc w:val="center"/>
        <w:rPr>
          <w:i/>
          <w:sz w:val="24"/>
          <w:szCs w:val="24"/>
          <w:lang w:eastAsia="en-US"/>
        </w:rPr>
      </w:pPr>
      <w:r w:rsidRPr="00684C49">
        <w:rPr>
          <w:i/>
          <w:iCs/>
          <w:sz w:val="24"/>
          <w:szCs w:val="24"/>
          <w:lang w:eastAsia="en-US"/>
        </w:rPr>
        <w:t>Рис</w:t>
      </w:r>
      <w:r w:rsidR="00500FBA">
        <w:rPr>
          <w:i/>
          <w:iCs/>
          <w:sz w:val="24"/>
          <w:szCs w:val="24"/>
          <w:lang w:eastAsia="en-US"/>
        </w:rPr>
        <w:t>.</w:t>
      </w:r>
      <w:r w:rsidRPr="00684C49">
        <w:rPr>
          <w:i/>
          <w:iCs/>
          <w:sz w:val="24"/>
          <w:szCs w:val="24"/>
          <w:lang w:eastAsia="en-US"/>
        </w:rPr>
        <w:t xml:space="preserve"> 2. Распределение студентов в соответствии с уровнем профессиональной компетентности (по итогам производственной практики)</w:t>
      </w:r>
    </w:p>
    <w:p w:rsidR="00E449C8" w:rsidRDefault="00E449C8" w:rsidP="00E449C8">
      <w:pPr>
        <w:tabs>
          <w:tab w:val="left" w:pos="9000"/>
        </w:tabs>
        <w:spacing w:line="240" w:lineRule="auto"/>
        <w:ind w:left="-280" w:right="57" w:firstLine="560"/>
        <w:jc w:val="center"/>
        <w:rPr>
          <w:sz w:val="24"/>
          <w:szCs w:val="24"/>
          <w:lang w:eastAsia="en-US"/>
        </w:rPr>
      </w:pPr>
    </w:p>
    <w:p w:rsidR="008C23AC" w:rsidRDefault="008C23AC" w:rsidP="00A25BDA">
      <w:pPr>
        <w:autoSpaceDE w:val="0"/>
        <w:autoSpaceDN w:val="0"/>
        <w:adjustRightInd w:val="0"/>
        <w:spacing w:line="240" w:lineRule="auto"/>
        <w:ind w:left="-560" w:right="175" w:firstLine="560"/>
        <w:rPr>
          <w:sz w:val="24"/>
          <w:szCs w:val="24"/>
        </w:rPr>
      </w:pPr>
      <w:r w:rsidRPr="003340EC">
        <w:rPr>
          <w:noProof/>
          <w:sz w:val="24"/>
          <w:szCs w:val="24"/>
          <w:lang w:eastAsia="en-US"/>
        </w:rPr>
        <w:t>Положительная динамика сфо</w:t>
      </w:r>
      <w:r w:rsidRPr="003340EC">
        <w:rPr>
          <w:sz w:val="24"/>
          <w:szCs w:val="24"/>
          <w:lang w:eastAsia="en-US"/>
        </w:rPr>
        <w:t>рмированности профессиональной компетентности</w:t>
      </w:r>
      <w:r>
        <w:rPr>
          <w:sz w:val="24"/>
          <w:szCs w:val="24"/>
          <w:lang w:eastAsia="en-US"/>
        </w:rPr>
        <w:t xml:space="preserve"> будущего рекламиста в экспериментальных группах подтверждает эффективность предлагаемой нами методики подготовки и сопровождения студентов</w:t>
      </w:r>
      <w:r w:rsidR="00D601A4">
        <w:rPr>
          <w:sz w:val="24"/>
          <w:szCs w:val="24"/>
        </w:rPr>
        <w:t>специальности «Реклама» и направления подготовки «Реклама и связи с общественностью»</w:t>
      </w:r>
      <w:r>
        <w:rPr>
          <w:sz w:val="24"/>
          <w:szCs w:val="24"/>
          <w:lang w:eastAsia="en-US"/>
        </w:rPr>
        <w:t xml:space="preserve"> в период практики. </w:t>
      </w:r>
      <w:r w:rsidRPr="00C80D6D">
        <w:rPr>
          <w:sz w:val="24"/>
          <w:szCs w:val="24"/>
          <w:lang w:eastAsia="en-US"/>
        </w:rPr>
        <w:t>Реализации методи</w:t>
      </w:r>
      <w:r>
        <w:rPr>
          <w:sz w:val="24"/>
          <w:szCs w:val="24"/>
          <w:lang w:eastAsia="en-US"/>
        </w:rPr>
        <w:t>ки способствует учет выявленных</w:t>
      </w:r>
      <w:r w:rsidRPr="00C80D6D">
        <w:rPr>
          <w:sz w:val="24"/>
          <w:szCs w:val="24"/>
          <w:lang w:eastAsia="en-US"/>
        </w:rPr>
        <w:t xml:space="preserve"> в ходе исслед</w:t>
      </w:r>
      <w:r>
        <w:rPr>
          <w:sz w:val="24"/>
          <w:szCs w:val="24"/>
          <w:lang w:eastAsia="en-US"/>
        </w:rPr>
        <w:t xml:space="preserve">ования педагогических условий, </w:t>
      </w:r>
      <w:r w:rsidRPr="00C80D6D">
        <w:rPr>
          <w:sz w:val="24"/>
          <w:szCs w:val="24"/>
          <w:lang w:eastAsia="en-US"/>
        </w:rPr>
        <w:t xml:space="preserve">применяемых комплексно на каждом этапе исследования: </w:t>
      </w:r>
      <w:r w:rsidRPr="00C80D6D">
        <w:rPr>
          <w:sz w:val="24"/>
          <w:szCs w:val="24"/>
        </w:rPr>
        <w:t>целостность и сбалансированность целевых образовательных установок на всех этапах организации практики, которые направлены на последовательное освоение студентами знаний и умений</w:t>
      </w:r>
      <w:r w:rsidR="00AF4255">
        <w:rPr>
          <w:sz w:val="24"/>
          <w:szCs w:val="24"/>
        </w:rPr>
        <w:t xml:space="preserve"> о</w:t>
      </w:r>
      <w:r w:rsidRPr="00C80D6D">
        <w:rPr>
          <w:sz w:val="24"/>
          <w:szCs w:val="24"/>
        </w:rPr>
        <w:t xml:space="preserve"> раз</w:t>
      </w:r>
      <w:r w:rsidR="00AF4255">
        <w:rPr>
          <w:sz w:val="24"/>
          <w:szCs w:val="24"/>
        </w:rPr>
        <w:t>витии</w:t>
      </w:r>
      <w:r w:rsidRPr="00C80D6D">
        <w:rPr>
          <w:sz w:val="24"/>
          <w:szCs w:val="24"/>
        </w:rPr>
        <w:t xml:space="preserve"> организации в сфере их профессион</w:t>
      </w:r>
      <w:r w:rsidR="00AF4255">
        <w:rPr>
          <w:sz w:val="24"/>
          <w:szCs w:val="24"/>
        </w:rPr>
        <w:t>альной деятельности, личностном профессиональном развитии и росте, а также социальном и культурном взаимодействии</w:t>
      </w:r>
      <w:r w:rsidRPr="00C80D6D">
        <w:rPr>
          <w:sz w:val="24"/>
          <w:szCs w:val="24"/>
        </w:rPr>
        <w:t xml:space="preserve"> в трудовой сфере; активная субъектная позиция учащихся; поэтапное овладение студентами </w:t>
      </w:r>
      <w:r w:rsidRPr="004B34F2">
        <w:rPr>
          <w:iCs/>
          <w:sz w:val="24"/>
          <w:szCs w:val="24"/>
        </w:rPr>
        <w:t xml:space="preserve">комплексным </w:t>
      </w:r>
      <w:r w:rsidRPr="004B34F2">
        <w:rPr>
          <w:sz w:val="24"/>
          <w:szCs w:val="24"/>
        </w:rPr>
        <w:t>содержанием профессиональной компетентности</w:t>
      </w:r>
      <w:r w:rsidRPr="00C80D6D">
        <w:rPr>
          <w:sz w:val="24"/>
          <w:szCs w:val="24"/>
        </w:rPr>
        <w:t xml:space="preserve"> как способности управлять своим профессиональным развитием и ростом, а также развитием организации, что детерминируется социальным партнерством с работодателем, которое проявляется в знаниях, умениях решать сформулированные (поставленные) задачи и умениях принимать решения и их реализо</w:t>
      </w:r>
      <w:r>
        <w:rPr>
          <w:sz w:val="24"/>
          <w:szCs w:val="24"/>
        </w:rPr>
        <w:t>вы</w:t>
      </w:r>
      <w:r w:rsidRPr="00C80D6D">
        <w:rPr>
          <w:sz w:val="24"/>
          <w:szCs w:val="24"/>
        </w:rPr>
        <w:t xml:space="preserve">вать в ситуации неопределенности.  </w:t>
      </w:r>
    </w:p>
    <w:p w:rsidR="008C23AC" w:rsidRDefault="008C23AC" w:rsidP="00A25BDA">
      <w:pPr>
        <w:autoSpaceDE w:val="0"/>
        <w:autoSpaceDN w:val="0"/>
        <w:adjustRightInd w:val="0"/>
        <w:spacing w:line="240" w:lineRule="auto"/>
        <w:ind w:left="-560" w:right="175" w:firstLine="560"/>
        <w:rPr>
          <w:noProof/>
          <w:sz w:val="24"/>
          <w:szCs w:val="24"/>
          <w:lang w:eastAsia="en-US"/>
        </w:rPr>
      </w:pPr>
      <w:r w:rsidRPr="00C80D6D">
        <w:rPr>
          <w:noProof/>
          <w:sz w:val="24"/>
          <w:szCs w:val="24"/>
          <w:lang w:eastAsia="en-US"/>
        </w:rPr>
        <w:t>Для реализации методик</w:t>
      </w:r>
      <w:r w:rsidR="00346AFB">
        <w:rPr>
          <w:noProof/>
          <w:sz w:val="24"/>
          <w:szCs w:val="24"/>
          <w:lang w:eastAsia="en-US"/>
        </w:rPr>
        <w:t>и</w:t>
      </w:r>
      <w:r w:rsidRPr="00C80D6D">
        <w:rPr>
          <w:noProof/>
          <w:sz w:val="24"/>
          <w:szCs w:val="24"/>
          <w:lang w:eastAsia="en-US"/>
        </w:rPr>
        <w:t xml:space="preserve"> формирования профессиональной компетентности  нами были разработаны специальные средства формирования профессиональной компетентности в виде практических заданий. Студенты экспериментальных групп отметили наиболее эффективные с их точки зрания средства, способствующие развитию профессиональной компетентности: технология оценки социокультруной среды предприятий рекламной индустрии «Рекламный проспект» (98%); технология</w:t>
      </w:r>
      <w:r>
        <w:rPr>
          <w:noProof/>
          <w:sz w:val="24"/>
          <w:szCs w:val="24"/>
          <w:lang w:eastAsia="en-US"/>
        </w:rPr>
        <w:t xml:space="preserve"> выявления образа профессионального идеала «Рекламный подиум» (71%); технологии оценки требований к менеджеру по рекламе и </w:t>
      </w:r>
      <w:r>
        <w:rPr>
          <w:noProof/>
          <w:sz w:val="24"/>
          <w:szCs w:val="24"/>
          <w:lang w:val="en-US" w:eastAsia="en-US"/>
        </w:rPr>
        <w:t>PR</w:t>
      </w:r>
      <w:r>
        <w:rPr>
          <w:noProof/>
          <w:sz w:val="24"/>
          <w:szCs w:val="24"/>
          <w:lang w:eastAsia="en-US"/>
        </w:rPr>
        <w:t xml:space="preserve"> (84%); технология оценки качества рекламы «Городской бестселлер» (85%). технологии самооценки на основе </w:t>
      </w:r>
      <w:r>
        <w:rPr>
          <w:noProof/>
          <w:sz w:val="24"/>
          <w:szCs w:val="24"/>
          <w:lang w:val="en-US" w:eastAsia="en-US"/>
        </w:rPr>
        <w:t>SWOT</w:t>
      </w:r>
      <w:r>
        <w:rPr>
          <w:noProof/>
          <w:sz w:val="24"/>
          <w:szCs w:val="24"/>
          <w:lang w:eastAsia="en-US"/>
        </w:rPr>
        <w:t xml:space="preserve">-анализа (91 %); диагностическая карта овладения компетентностью (92,5%); </w:t>
      </w:r>
      <w:r>
        <w:rPr>
          <w:noProof/>
          <w:sz w:val="24"/>
          <w:szCs w:val="24"/>
          <w:lang w:eastAsia="en-US"/>
        </w:rPr>
        <w:lastRenderedPageBreak/>
        <w:t xml:space="preserve">индивидуальный план профессионального развития (56%); образовательное целеполагание (54%); дневник практики (38%); комплекс заданий в период практики (94%); технология «Резюме» (64%); технология «Портфолио» (89%); использование субъектно-ориентированных педагогических технологий (72%); использование коммуникативных технологий (48%). </w:t>
      </w:r>
    </w:p>
    <w:p w:rsidR="008C23AC" w:rsidRPr="00AF72CF" w:rsidRDefault="008C23AC" w:rsidP="00A25BDA">
      <w:pPr>
        <w:tabs>
          <w:tab w:val="left" w:pos="9000"/>
        </w:tabs>
        <w:spacing w:line="240" w:lineRule="auto"/>
        <w:ind w:left="-560" w:firstLine="560"/>
        <w:rPr>
          <w:sz w:val="24"/>
          <w:szCs w:val="24"/>
          <w:lang w:eastAsia="en-US"/>
        </w:rPr>
      </w:pPr>
      <w:r w:rsidRPr="00AA51F8">
        <w:rPr>
          <w:sz w:val="24"/>
          <w:szCs w:val="24"/>
          <w:lang w:eastAsia="en-US"/>
        </w:rPr>
        <w:t>Вышеизложенное</w:t>
      </w:r>
      <w:r>
        <w:rPr>
          <w:sz w:val="24"/>
          <w:szCs w:val="24"/>
          <w:lang w:eastAsia="en-US"/>
        </w:rPr>
        <w:t xml:space="preserve"> позволяет утверждать, что обозначенная проблема</w:t>
      </w:r>
      <w:r w:rsidRPr="00AF72CF">
        <w:rPr>
          <w:sz w:val="24"/>
          <w:szCs w:val="24"/>
          <w:lang w:eastAsia="en-US"/>
        </w:rPr>
        <w:t xml:space="preserve"> и поставленные задачи в целом решены. Проведенный анализ </w:t>
      </w:r>
      <w:r>
        <w:rPr>
          <w:sz w:val="24"/>
          <w:szCs w:val="24"/>
          <w:lang w:eastAsia="en-US"/>
        </w:rPr>
        <w:t xml:space="preserve">данных, полученных в ходе опытно-экспериментальной работы, подтвердил выдвинутую </w:t>
      </w:r>
      <w:r w:rsidRPr="00AF72CF">
        <w:rPr>
          <w:sz w:val="24"/>
          <w:szCs w:val="24"/>
          <w:lang w:eastAsia="en-US"/>
        </w:rPr>
        <w:t>гип</w:t>
      </w:r>
      <w:r>
        <w:rPr>
          <w:sz w:val="24"/>
          <w:szCs w:val="24"/>
          <w:lang w:eastAsia="en-US"/>
        </w:rPr>
        <w:t>отезу и</w:t>
      </w:r>
      <w:r w:rsidRPr="00AF72CF">
        <w:rPr>
          <w:sz w:val="24"/>
          <w:szCs w:val="24"/>
          <w:lang w:eastAsia="en-US"/>
        </w:rPr>
        <w:t xml:space="preserve"> позволил сделать следующие выводы:</w:t>
      </w:r>
    </w:p>
    <w:p w:rsidR="008C23AC" w:rsidRPr="00E83039" w:rsidRDefault="008C23AC" w:rsidP="00A25BDA">
      <w:pPr>
        <w:numPr>
          <w:ilvl w:val="0"/>
          <w:numId w:val="8"/>
        </w:numPr>
        <w:tabs>
          <w:tab w:val="num" w:pos="-480"/>
          <w:tab w:val="left" w:pos="720"/>
          <w:tab w:val="left" w:pos="1080"/>
        </w:tabs>
        <w:spacing w:line="240" w:lineRule="auto"/>
        <w:ind w:left="-560" w:right="175" w:firstLine="560"/>
        <w:rPr>
          <w:sz w:val="24"/>
          <w:szCs w:val="24"/>
          <w:lang w:eastAsia="en-US"/>
        </w:rPr>
      </w:pPr>
      <w:r w:rsidRPr="00E83039">
        <w:rPr>
          <w:sz w:val="24"/>
          <w:szCs w:val="24"/>
          <w:lang w:eastAsia="en-US"/>
        </w:rPr>
        <w:t xml:space="preserve">Формирование профессиональной компетентности в период практики – это деятельность по организации образовательного взаимодействия субъектов учебного процесса, результатом которой является овладение студентом профессиональной компетентностью, а содержание заключается в создании преподавателем условий, обеспечивающих активизацию субъектной позиции студента, реализацию студентами принципов социального партнерства в </w:t>
      </w:r>
      <w:r>
        <w:rPr>
          <w:sz w:val="24"/>
          <w:szCs w:val="24"/>
          <w:lang w:eastAsia="en-US"/>
        </w:rPr>
        <w:t xml:space="preserve">их </w:t>
      </w:r>
      <w:r w:rsidRPr="00E83039">
        <w:rPr>
          <w:sz w:val="24"/>
          <w:szCs w:val="24"/>
          <w:lang w:eastAsia="en-US"/>
        </w:rPr>
        <w:t xml:space="preserve">профессиональном развитии и росте, комплексности реализации целевых </w:t>
      </w:r>
      <w:r>
        <w:rPr>
          <w:sz w:val="24"/>
          <w:szCs w:val="24"/>
          <w:lang w:eastAsia="en-US"/>
        </w:rPr>
        <w:t xml:space="preserve">образовательных </w:t>
      </w:r>
      <w:r w:rsidRPr="00E83039">
        <w:rPr>
          <w:sz w:val="24"/>
          <w:szCs w:val="24"/>
          <w:lang w:eastAsia="en-US"/>
        </w:rPr>
        <w:t>установок</w:t>
      </w:r>
      <w:r>
        <w:rPr>
          <w:sz w:val="24"/>
          <w:szCs w:val="24"/>
          <w:lang w:eastAsia="en-US"/>
        </w:rPr>
        <w:t xml:space="preserve"> учащихся</w:t>
      </w:r>
      <w:r w:rsidRPr="00E83039">
        <w:rPr>
          <w:sz w:val="24"/>
          <w:szCs w:val="24"/>
          <w:lang w:eastAsia="en-US"/>
        </w:rPr>
        <w:t xml:space="preserve">, ориентированных на последовательное освоение опыта </w:t>
      </w:r>
      <w:r w:rsidRPr="00E83039">
        <w:rPr>
          <w:sz w:val="24"/>
          <w:szCs w:val="24"/>
        </w:rPr>
        <w:t xml:space="preserve">развития организации </w:t>
      </w:r>
      <w:r>
        <w:rPr>
          <w:sz w:val="24"/>
          <w:szCs w:val="24"/>
        </w:rPr>
        <w:t>по</w:t>
      </w:r>
      <w:r w:rsidRPr="00E83039">
        <w:rPr>
          <w:sz w:val="24"/>
          <w:szCs w:val="24"/>
        </w:rPr>
        <w:t xml:space="preserve"> направлени</w:t>
      </w:r>
      <w:r>
        <w:rPr>
          <w:sz w:val="24"/>
          <w:szCs w:val="24"/>
        </w:rPr>
        <w:t xml:space="preserve">ю их </w:t>
      </w:r>
      <w:r w:rsidRPr="00E83039">
        <w:rPr>
          <w:sz w:val="24"/>
          <w:szCs w:val="24"/>
        </w:rPr>
        <w:t xml:space="preserve">профессиональной </w:t>
      </w:r>
      <w:r w:rsidRPr="00E83039">
        <w:rPr>
          <w:sz w:val="24"/>
          <w:szCs w:val="24"/>
          <w:lang w:eastAsia="en-US"/>
        </w:rPr>
        <w:t xml:space="preserve">деятельности; осознание закономерностей личностного профессионального развития и роста; понимание принципов социального и культурного взаимодействия в трудовой сфере. </w:t>
      </w:r>
    </w:p>
    <w:p w:rsidR="008C23AC" w:rsidRPr="00E83039" w:rsidRDefault="008C23AC" w:rsidP="00A25BDA">
      <w:pPr>
        <w:numPr>
          <w:ilvl w:val="0"/>
          <w:numId w:val="8"/>
        </w:numPr>
        <w:tabs>
          <w:tab w:val="num" w:pos="-480"/>
          <w:tab w:val="left" w:pos="720"/>
          <w:tab w:val="left" w:pos="1080"/>
        </w:tabs>
        <w:spacing w:line="240" w:lineRule="auto"/>
        <w:ind w:left="-560" w:right="175" w:firstLine="560"/>
        <w:rPr>
          <w:sz w:val="24"/>
          <w:szCs w:val="24"/>
          <w:lang w:eastAsia="en-US"/>
        </w:rPr>
      </w:pPr>
      <w:r w:rsidRPr="00E83039">
        <w:rPr>
          <w:sz w:val="24"/>
          <w:szCs w:val="24"/>
          <w:lang w:eastAsia="en-US"/>
        </w:rPr>
        <w:t>Методика формирования профессиональной компетентности в процессе практики, основанная на интеграции компетентностного, деятельностного и процессного подходов, характеризуется:</w:t>
      </w:r>
    </w:p>
    <w:p w:rsidR="008C23AC" w:rsidRPr="00E83039" w:rsidRDefault="008C23AC" w:rsidP="00A25BDA">
      <w:pPr>
        <w:tabs>
          <w:tab w:val="left" w:pos="720"/>
          <w:tab w:val="left" w:pos="1080"/>
        </w:tabs>
        <w:spacing w:line="240" w:lineRule="auto"/>
        <w:ind w:left="-560" w:right="176" w:firstLine="560"/>
        <w:rPr>
          <w:sz w:val="24"/>
          <w:szCs w:val="24"/>
          <w:lang w:eastAsia="en-US"/>
        </w:rPr>
      </w:pPr>
      <w:r w:rsidRPr="00E83039">
        <w:rPr>
          <w:sz w:val="24"/>
          <w:szCs w:val="24"/>
          <w:lang w:eastAsia="en-US"/>
        </w:rPr>
        <w:t xml:space="preserve">- </w:t>
      </w:r>
      <w:r w:rsidR="00490113">
        <w:rPr>
          <w:sz w:val="24"/>
          <w:szCs w:val="24"/>
          <w:lang w:eastAsia="en-US"/>
        </w:rPr>
        <w:t xml:space="preserve"> поэтапным овладением</w:t>
      </w:r>
      <w:r w:rsidRPr="00E83039">
        <w:rPr>
          <w:sz w:val="24"/>
          <w:szCs w:val="24"/>
          <w:lang w:eastAsia="en-US"/>
        </w:rPr>
        <w:t xml:space="preserve"> соде</w:t>
      </w:r>
      <w:r w:rsidR="00490113">
        <w:rPr>
          <w:sz w:val="24"/>
          <w:szCs w:val="24"/>
          <w:lang w:eastAsia="en-US"/>
        </w:rPr>
        <w:t>ржанием компетенций: определением</w:t>
      </w:r>
      <w:r w:rsidRPr="00E83039">
        <w:rPr>
          <w:sz w:val="24"/>
          <w:szCs w:val="24"/>
          <w:lang w:eastAsia="en-US"/>
        </w:rPr>
        <w:t xml:space="preserve"> своей субъектной профессиональной позиции (позиционированию себя как профессионала); </w:t>
      </w:r>
      <w:r w:rsidR="00490113">
        <w:rPr>
          <w:sz w:val="24"/>
          <w:szCs w:val="24"/>
          <w:lang w:eastAsia="en-US"/>
        </w:rPr>
        <w:t>грамотным</w:t>
      </w:r>
      <w:r w:rsidRPr="00E83039">
        <w:rPr>
          <w:sz w:val="24"/>
          <w:szCs w:val="24"/>
          <w:lang w:eastAsia="en-US"/>
        </w:rPr>
        <w:t>ориент</w:t>
      </w:r>
      <w:r w:rsidR="00490113">
        <w:rPr>
          <w:sz w:val="24"/>
          <w:szCs w:val="24"/>
          <w:lang w:eastAsia="en-US"/>
        </w:rPr>
        <w:t>ацией</w:t>
      </w:r>
      <w:r w:rsidRPr="00E83039">
        <w:rPr>
          <w:sz w:val="24"/>
          <w:szCs w:val="24"/>
          <w:lang w:eastAsia="en-US"/>
        </w:rPr>
        <w:t xml:space="preserve"> в социокультурной среде предприятий</w:t>
      </w:r>
      <w:r w:rsidR="00490113">
        <w:rPr>
          <w:sz w:val="24"/>
          <w:szCs w:val="24"/>
          <w:lang w:eastAsia="en-US"/>
        </w:rPr>
        <w:t xml:space="preserve"> рекламной индустрии; реализацией</w:t>
      </w:r>
      <w:r w:rsidRPr="00E83039">
        <w:rPr>
          <w:sz w:val="24"/>
          <w:szCs w:val="24"/>
          <w:lang w:eastAsia="en-US"/>
        </w:rPr>
        <w:t xml:space="preserve"> принципов социального партнерства в профессиональном развитии и росте, </w:t>
      </w:r>
      <w:r w:rsidR="00490113">
        <w:rPr>
          <w:sz w:val="24"/>
          <w:szCs w:val="24"/>
          <w:lang w:eastAsia="en-US"/>
        </w:rPr>
        <w:t xml:space="preserve">обеспечивающих овладение </w:t>
      </w:r>
      <w:r w:rsidRPr="00E83039">
        <w:rPr>
          <w:sz w:val="24"/>
          <w:szCs w:val="24"/>
          <w:lang w:eastAsia="en-US"/>
        </w:rPr>
        <w:t>навыками планирования и оперативного управления своей деятельностью и деятельностью организаций и предприятий;</w:t>
      </w:r>
    </w:p>
    <w:p w:rsidR="008C23AC" w:rsidRPr="00E83039" w:rsidRDefault="008C23AC" w:rsidP="00A25BDA">
      <w:pPr>
        <w:tabs>
          <w:tab w:val="left" w:pos="720"/>
          <w:tab w:val="left" w:pos="1080"/>
        </w:tabs>
        <w:spacing w:line="240" w:lineRule="auto"/>
        <w:ind w:left="-560" w:right="176" w:firstLine="560"/>
        <w:rPr>
          <w:sz w:val="24"/>
          <w:szCs w:val="24"/>
        </w:rPr>
      </w:pPr>
      <w:r w:rsidRPr="00E83039">
        <w:rPr>
          <w:sz w:val="24"/>
          <w:szCs w:val="24"/>
          <w:lang w:eastAsia="en-US"/>
        </w:rPr>
        <w:t>- условиями реализации методики, ориентированными на соблюдение ц</w:t>
      </w:r>
      <w:r w:rsidRPr="00E83039">
        <w:rPr>
          <w:sz w:val="24"/>
          <w:szCs w:val="24"/>
        </w:rPr>
        <w:t xml:space="preserve">елостности и сбалансированности целевых образовательных установок на всех этапах организации практики, которые способствуют последовательному освоению студентами опыта развития организации в сфере их профессиональной деятельности, личностного профессионального развития и роста, а также социального и культурного взаимодействия в трудовой сфере; </w:t>
      </w:r>
      <w:r w:rsidR="00AF4255">
        <w:rPr>
          <w:sz w:val="24"/>
          <w:szCs w:val="24"/>
        </w:rPr>
        <w:t xml:space="preserve">направлены </w:t>
      </w:r>
      <w:r w:rsidRPr="00E83039">
        <w:rPr>
          <w:sz w:val="24"/>
          <w:szCs w:val="24"/>
        </w:rPr>
        <w:t>на активиза</w:t>
      </w:r>
      <w:r w:rsidR="00AF4255">
        <w:rPr>
          <w:sz w:val="24"/>
          <w:szCs w:val="24"/>
        </w:rPr>
        <w:t>цию субъектной позиции учащихся,</w:t>
      </w:r>
      <w:r w:rsidRPr="00E83039">
        <w:rPr>
          <w:sz w:val="24"/>
          <w:szCs w:val="24"/>
        </w:rPr>
        <w:t xml:space="preserve"> на поэтапное овладение студентами </w:t>
      </w:r>
      <w:r w:rsidRPr="00E83039">
        <w:rPr>
          <w:i/>
          <w:iCs/>
          <w:sz w:val="24"/>
          <w:szCs w:val="24"/>
        </w:rPr>
        <w:t xml:space="preserve">комплексным </w:t>
      </w:r>
      <w:r w:rsidRPr="00E83039">
        <w:rPr>
          <w:sz w:val="24"/>
          <w:szCs w:val="24"/>
        </w:rPr>
        <w:t>содержанием профессиональной компетенции¸ которая проявляется в умениях решать сформулированные (поставленные) задачи и умениях принимать решения и их реализовать в ситуации неопределенности;</w:t>
      </w:r>
    </w:p>
    <w:p w:rsidR="008C23AC" w:rsidRPr="00307301" w:rsidRDefault="008C23AC" w:rsidP="00A25BDA">
      <w:pPr>
        <w:tabs>
          <w:tab w:val="left" w:pos="720"/>
          <w:tab w:val="left" w:pos="1080"/>
        </w:tabs>
        <w:spacing w:line="240" w:lineRule="auto"/>
        <w:ind w:left="-560" w:right="176" w:firstLine="560"/>
        <w:rPr>
          <w:sz w:val="24"/>
          <w:szCs w:val="24"/>
          <w:lang w:eastAsia="en-US"/>
        </w:rPr>
      </w:pPr>
      <w:r w:rsidRPr="00E83039">
        <w:rPr>
          <w:sz w:val="24"/>
          <w:szCs w:val="24"/>
          <w:lang w:eastAsia="en-US"/>
        </w:rPr>
        <w:t>- традиционными, активными и интерактивными средствами субъектно-ориентированного типа образовательных технологий и контекстным методом  обучения при освоении знаний и опыта использования принципов социального партнерства в профессиональном развитии и росте учащегося.</w:t>
      </w:r>
    </w:p>
    <w:p w:rsidR="008C23AC" w:rsidRDefault="008C23AC" w:rsidP="00A25BDA">
      <w:pPr>
        <w:spacing w:line="240" w:lineRule="auto"/>
        <w:ind w:left="-560" w:right="57" w:firstLine="560"/>
        <w:rPr>
          <w:sz w:val="24"/>
          <w:szCs w:val="24"/>
          <w:lang w:eastAsia="en-US"/>
        </w:rPr>
      </w:pPr>
      <w:r w:rsidRPr="00307301">
        <w:rPr>
          <w:sz w:val="24"/>
          <w:szCs w:val="24"/>
        </w:rPr>
        <w:t xml:space="preserve">3. Результативность обучения в процессе практики обеспечивает </w:t>
      </w:r>
      <w:r w:rsidRPr="00307301">
        <w:rPr>
          <w:sz w:val="24"/>
          <w:szCs w:val="24"/>
          <w:lang w:eastAsia="en-US"/>
        </w:rPr>
        <w:t>использование в образовательном процессе в период практики этапа диагностики и</w:t>
      </w:r>
      <w:r>
        <w:rPr>
          <w:sz w:val="24"/>
          <w:szCs w:val="24"/>
          <w:lang w:eastAsia="en-US"/>
        </w:rPr>
        <w:t xml:space="preserve"> оценки овладения студентами профессиональной компетентностью, основанном на оценке выполнения комплекса заданий различного вида: тестов – ориентированных на рефлексию когнитивных умений,  эвристических практических заданий - ориентированных на развитие умений решения стандартизированных (поставленных) задач; поисковых практических заданий – ориентированных на формирование умений идентификации проблемы и постановки задачи; проблемных заданий - ориентированных на поиск недостающей для решения проблемы информации и поиска альтернатив для ее решения; </w:t>
      </w:r>
      <w:r w:rsidRPr="007B720E">
        <w:rPr>
          <w:sz w:val="24"/>
          <w:szCs w:val="24"/>
          <w:lang w:eastAsia="en-US"/>
        </w:rPr>
        <w:t>творческих модельно-проектных практических заданий</w:t>
      </w:r>
      <w:r>
        <w:rPr>
          <w:sz w:val="24"/>
          <w:szCs w:val="24"/>
          <w:lang w:eastAsia="en-US"/>
        </w:rPr>
        <w:t xml:space="preserve"> – ориентированных на решение ситуаций неопределенности, осознание учащимися личностных мотивов, степени ответственности за результаты и выбор приоритетов. Работа на этих этапах концентрирует внимание  студентов на поиск решений в ситуациях </w:t>
      </w:r>
      <w:r>
        <w:rPr>
          <w:sz w:val="24"/>
          <w:szCs w:val="24"/>
          <w:lang w:eastAsia="en-US"/>
        </w:rPr>
        <w:lastRenderedPageBreak/>
        <w:t>неопределенности: идентификацию проблемы, поиск и приня</w:t>
      </w:r>
      <w:r w:rsidRPr="00962B90">
        <w:rPr>
          <w:sz w:val="24"/>
          <w:szCs w:val="24"/>
          <w:lang w:eastAsia="en-US"/>
        </w:rPr>
        <w:t>тие решения, реализацию личностных планов</w:t>
      </w:r>
      <w:r>
        <w:rPr>
          <w:sz w:val="24"/>
          <w:szCs w:val="24"/>
          <w:lang w:eastAsia="en-US"/>
        </w:rPr>
        <w:t>, -</w:t>
      </w:r>
      <w:r w:rsidRPr="00962B90">
        <w:rPr>
          <w:sz w:val="24"/>
          <w:szCs w:val="24"/>
          <w:lang w:eastAsia="en-US"/>
        </w:rPr>
        <w:t xml:space="preserve"> и способствует самостоятельной </w:t>
      </w:r>
      <w:r>
        <w:rPr>
          <w:sz w:val="24"/>
          <w:szCs w:val="24"/>
          <w:lang w:eastAsia="en-US"/>
        </w:rPr>
        <w:t>оценке эффективности достигнутого результата.</w:t>
      </w:r>
    </w:p>
    <w:p w:rsidR="008C23AC" w:rsidRPr="00A0455F" w:rsidRDefault="008C23AC" w:rsidP="00A25BDA">
      <w:pPr>
        <w:spacing w:line="240" w:lineRule="auto"/>
        <w:ind w:left="-560" w:right="175" w:firstLine="560"/>
        <w:rPr>
          <w:sz w:val="24"/>
          <w:szCs w:val="24"/>
          <w:lang w:eastAsia="en-US"/>
        </w:rPr>
      </w:pPr>
      <w:r w:rsidRPr="00A0455F">
        <w:rPr>
          <w:sz w:val="24"/>
          <w:szCs w:val="24"/>
          <w:lang w:eastAsia="en-US"/>
        </w:rPr>
        <w:t xml:space="preserve">4. Результаты эксперимента дают основание утверждать, что решение проблемы формирования профессиональной компетентности в период практики должно быть обеспечено комплексом средств, обеспечивающими </w:t>
      </w:r>
      <w:r w:rsidRPr="00A0455F">
        <w:rPr>
          <w:i/>
          <w:iCs/>
          <w:sz w:val="24"/>
          <w:szCs w:val="24"/>
          <w:lang w:eastAsia="en-US"/>
        </w:rPr>
        <w:t xml:space="preserve">активизацию </w:t>
      </w:r>
      <w:r w:rsidRPr="00A0455F">
        <w:rPr>
          <w:sz w:val="24"/>
          <w:szCs w:val="24"/>
          <w:lang w:eastAsia="en-US"/>
        </w:rPr>
        <w:t xml:space="preserve">субъектной позиции студентов на основе развивающего типа обучения, субъект-субъектного характера образовательного взаимодействия преподавателя - руководителя  практики </w:t>
      </w:r>
      <w:r>
        <w:rPr>
          <w:sz w:val="24"/>
          <w:szCs w:val="24"/>
          <w:lang w:eastAsia="en-US"/>
        </w:rPr>
        <w:t>и</w:t>
      </w:r>
      <w:r w:rsidRPr="00A0455F">
        <w:rPr>
          <w:sz w:val="24"/>
          <w:szCs w:val="24"/>
          <w:lang w:eastAsia="en-US"/>
        </w:rPr>
        <w:t xml:space="preserve"> учащегося, </w:t>
      </w:r>
      <w:r w:rsidRPr="00A0455F">
        <w:rPr>
          <w:i/>
          <w:iCs/>
          <w:sz w:val="24"/>
          <w:szCs w:val="24"/>
          <w:lang w:eastAsia="en-US"/>
        </w:rPr>
        <w:t>диалогизацию и полилогизацию</w:t>
      </w:r>
      <w:r w:rsidRPr="00A0455F">
        <w:rPr>
          <w:sz w:val="24"/>
          <w:szCs w:val="24"/>
          <w:lang w:eastAsia="en-US"/>
        </w:rPr>
        <w:t xml:space="preserve"> учебного процесса, </w:t>
      </w:r>
      <w:r w:rsidRPr="00A0455F">
        <w:rPr>
          <w:i/>
          <w:iCs/>
          <w:sz w:val="24"/>
          <w:szCs w:val="24"/>
          <w:lang w:eastAsia="en-US"/>
        </w:rPr>
        <w:t>общую мотивацию студента и преподавателя</w:t>
      </w:r>
      <w:r w:rsidRPr="00A0455F">
        <w:rPr>
          <w:sz w:val="24"/>
          <w:szCs w:val="24"/>
          <w:lang w:eastAsia="en-US"/>
        </w:rPr>
        <w:t xml:space="preserve"> при вступлении в образовательное взаимодействие; их общую информационную память и единую знаковую систему.</w:t>
      </w:r>
    </w:p>
    <w:p w:rsidR="008C23AC" w:rsidRPr="00A0455F" w:rsidRDefault="008C23AC" w:rsidP="00A25BDA">
      <w:pPr>
        <w:autoSpaceDE w:val="0"/>
        <w:autoSpaceDN w:val="0"/>
        <w:adjustRightInd w:val="0"/>
        <w:spacing w:line="240" w:lineRule="auto"/>
        <w:ind w:left="-560" w:right="175" w:firstLine="560"/>
        <w:rPr>
          <w:sz w:val="24"/>
          <w:szCs w:val="24"/>
          <w:lang w:eastAsia="en-US"/>
        </w:rPr>
      </w:pPr>
      <w:r w:rsidRPr="00A0455F">
        <w:rPr>
          <w:sz w:val="24"/>
          <w:szCs w:val="24"/>
          <w:lang w:eastAsia="en-US"/>
        </w:rPr>
        <w:t>5. Результаты констатирующего эксперимента позволили уточнить при</w:t>
      </w:r>
      <w:r>
        <w:rPr>
          <w:sz w:val="24"/>
          <w:szCs w:val="24"/>
          <w:lang w:eastAsia="en-US"/>
        </w:rPr>
        <w:t>чины личной неудовлетворенности</w:t>
      </w:r>
      <w:r w:rsidRPr="00A0455F">
        <w:rPr>
          <w:sz w:val="24"/>
          <w:szCs w:val="24"/>
          <w:lang w:eastAsia="en-US"/>
        </w:rPr>
        <w:t xml:space="preserve"> части студентов профессиональным образованием и результатами практики и источники личных проблем (трудностей) образовательного характера, что определило </w:t>
      </w:r>
      <w:r w:rsidRPr="00D66D34">
        <w:rPr>
          <w:i/>
          <w:iCs/>
          <w:sz w:val="24"/>
          <w:szCs w:val="24"/>
          <w:lang w:eastAsia="en-US"/>
        </w:rPr>
        <w:t>направление</w:t>
      </w:r>
      <w:r w:rsidRPr="00A0455F">
        <w:rPr>
          <w:sz w:val="24"/>
          <w:szCs w:val="24"/>
          <w:lang w:eastAsia="en-US"/>
        </w:rPr>
        <w:t xml:space="preserve"> теоретического исследования и </w:t>
      </w:r>
      <w:r w:rsidRPr="00A0455F">
        <w:rPr>
          <w:i/>
          <w:iCs/>
          <w:sz w:val="24"/>
          <w:szCs w:val="24"/>
          <w:lang w:eastAsia="en-US"/>
        </w:rPr>
        <w:t>содержание</w:t>
      </w:r>
      <w:r w:rsidRPr="00A0455F">
        <w:rPr>
          <w:sz w:val="24"/>
          <w:szCs w:val="24"/>
          <w:lang w:eastAsia="en-US"/>
        </w:rPr>
        <w:t xml:space="preserve"> процесса формирования  профессиональной компете</w:t>
      </w:r>
      <w:r>
        <w:rPr>
          <w:sz w:val="24"/>
          <w:szCs w:val="24"/>
          <w:lang w:eastAsia="en-US"/>
        </w:rPr>
        <w:t>нтности в период практики. Кроме того,</w:t>
      </w:r>
      <w:r w:rsidRPr="00A0455F">
        <w:rPr>
          <w:sz w:val="24"/>
          <w:szCs w:val="24"/>
          <w:lang w:eastAsia="en-US"/>
        </w:rPr>
        <w:t xml:space="preserve"> этап констатирующего эксперимента выявил степень доверия студентов к различным исто</w:t>
      </w:r>
      <w:r>
        <w:rPr>
          <w:sz w:val="24"/>
          <w:szCs w:val="24"/>
          <w:lang w:eastAsia="en-US"/>
        </w:rPr>
        <w:t>чникам информации, используемым</w:t>
      </w:r>
      <w:r w:rsidRPr="00A0455F">
        <w:rPr>
          <w:sz w:val="24"/>
          <w:szCs w:val="24"/>
          <w:lang w:eastAsia="en-US"/>
        </w:rPr>
        <w:t xml:space="preserve"> в учебном процессе, что определило содержание и методы обучения в процессе практики.</w:t>
      </w:r>
    </w:p>
    <w:p w:rsidR="008C23AC" w:rsidRPr="00A0455F" w:rsidRDefault="008C23AC" w:rsidP="00074818">
      <w:pPr>
        <w:pStyle w:val="a9"/>
        <w:snapToGrid w:val="0"/>
        <w:ind w:left="-560" w:right="175" w:firstLine="560"/>
        <w:rPr>
          <w:rFonts w:ascii="Times New Roman" w:hAnsi="Times New Roman" w:cs="Times New Roman"/>
          <w:sz w:val="24"/>
          <w:szCs w:val="24"/>
        </w:rPr>
      </w:pPr>
      <w:r>
        <w:rPr>
          <w:rFonts w:ascii="Times New Roman" w:hAnsi="Times New Roman" w:cs="Times New Roman"/>
          <w:sz w:val="24"/>
          <w:szCs w:val="24"/>
        </w:rPr>
        <w:t>6</w:t>
      </w:r>
      <w:r w:rsidRPr="00A0455F">
        <w:rPr>
          <w:rFonts w:ascii="Times New Roman" w:hAnsi="Times New Roman" w:cs="Times New Roman"/>
          <w:sz w:val="24"/>
          <w:szCs w:val="24"/>
        </w:rPr>
        <w:t>. Сравнительный анализ результатов, полученных в начале и конце эксперимента</w:t>
      </w:r>
      <w:r>
        <w:rPr>
          <w:rFonts w:ascii="Times New Roman" w:hAnsi="Times New Roman" w:cs="Times New Roman"/>
          <w:sz w:val="24"/>
          <w:szCs w:val="24"/>
        </w:rPr>
        <w:t>,</w:t>
      </w:r>
      <w:r w:rsidRPr="00A0455F">
        <w:rPr>
          <w:rFonts w:ascii="Times New Roman" w:hAnsi="Times New Roman" w:cs="Times New Roman"/>
          <w:sz w:val="24"/>
          <w:szCs w:val="24"/>
        </w:rPr>
        <w:t xml:space="preserve"> показал, что в экспериментальной группе 2 уровень профессиональной компетентности выше, чем в</w:t>
      </w:r>
      <w:r>
        <w:rPr>
          <w:rFonts w:ascii="Times New Roman" w:hAnsi="Times New Roman" w:cs="Times New Roman"/>
          <w:sz w:val="24"/>
          <w:szCs w:val="24"/>
        </w:rPr>
        <w:t xml:space="preserve"> экспериментальной группе 1, в которой</w:t>
      </w:r>
      <w:r w:rsidRPr="00A0455F">
        <w:rPr>
          <w:rFonts w:ascii="Times New Roman" w:hAnsi="Times New Roman" w:cs="Times New Roman"/>
          <w:sz w:val="24"/>
          <w:szCs w:val="24"/>
        </w:rPr>
        <w:t xml:space="preserve"> были реализованы условия проведения эксперимента частично и существенно выше, чем в контрольной группе, где условия эксперимента не соблюдались. Полученные данные полностью согласуются с теоретическими положениями нашего исследования и подтверждают правильность разработанных программ и проведенных учебных мероприятий в рамках подготовки </w:t>
      </w:r>
      <w:r>
        <w:rPr>
          <w:rFonts w:ascii="Times New Roman" w:hAnsi="Times New Roman" w:cs="Times New Roman"/>
          <w:sz w:val="24"/>
          <w:szCs w:val="24"/>
        </w:rPr>
        <w:t>студентов к практике и п</w:t>
      </w:r>
      <w:r w:rsidRPr="00A0455F">
        <w:rPr>
          <w:rFonts w:ascii="Times New Roman" w:hAnsi="Times New Roman" w:cs="Times New Roman"/>
          <w:sz w:val="24"/>
          <w:szCs w:val="24"/>
        </w:rPr>
        <w:t xml:space="preserve">роведения практики. Достижение положительной динамики </w:t>
      </w:r>
      <w:r>
        <w:rPr>
          <w:rFonts w:ascii="Times New Roman" w:hAnsi="Times New Roman" w:cs="Times New Roman"/>
          <w:sz w:val="24"/>
          <w:szCs w:val="24"/>
        </w:rPr>
        <w:t xml:space="preserve">в овладении профессиональной компетентностью </w:t>
      </w:r>
      <w:r w:rsidRPr="00A0455F">
        <w:rPr>
          <w:rFonts w:ascii="Times New Roman" w:hAnsi="Times New Roman" w:cs="Times New Roman"/>
          <w:sz w:val="24"/>
          <w:szCs w:val="24"/>
        </w:rPr>
        <w:t>также подтвер</w:t>
      </w:r>
      <w:r>
        <w:rPr>
          <w:rFonts w:ascii="Times New Roman" w:hAnsi="Times New Roman" w:cs="Times New Roman"/>
          <w:sz w:val="24"/>
          <w:szCs w:val="24"/>
        </w:rPr>
        <w:t>ж</w:t>
      </w:r>
      <w:r w:rsidRPr="00A0455F">
        <w:rPr>
          <w:rFonts w:ascii="Times New Roman" w:hAnsi="Times New Roman" w:cs="Times New Roman"/>
          <w:sz w:val="24"/>
          <w:szCs w:val="24"/>
        </w:rPr>
        <w:t>д</w:t>
      </w:r>
      <w:r>
        <w:rPr>
          <w:rFonts w:ascii="Times New Roman" w:hAnsi="Times New Roman" w:cs="Times New Roman"/>
          <w:sz w:val="24"/>
          <w:szCs w:val="24"/>
        </w:rPr>
        <w:t>ает</w:t>
      </w:r>
      <w:r w:rsidRPr="00A0455F">
        <w:rPr>
          <w:rFonts w:ascii="Times New Roman" w:hAnsi="Times New Roman" w:cs="Times New Roman"/>
          <w:sz w:val="24"/>
          <w:szCs w:val="24"/>
        </w:rPr>
        <w:t xml:space="preserve"> правильность концептуального решения </w:t>
      </w:r>
      <w:r>
        <w:rPr>
          <w:rFonts w:ascii="Times New Roman" w:hAnsi="Times New Roman" w:cs="Times New Roman"/>
          <w:sz w:val="24"/>
          <w:szCs w:val="24"/>
        </w:rPr>
        <w:t>методики</w:t>
      </w:r>
      <w:r w:rsidRPr="00A0455F">
        <w:rPr>
          <w:rFonts w:ascii="Times New Roman" w:hAnsi="Times New Roman" w:cs="Times New Roman"/>
          <w:sz w:val="24"/>
          <w:szCs w:val="24"/>
        </w:rPr>
        <w:t xml:space="preserve"> формирования профессиональной компетентности в период практики.</w:t>
      </w:r>
    </w:p>
    <w:p w:rsidR="008C23AC" w:rsidRPr="00A0455F" w:rsidRDefault="008C23AC" w:rsidP="00074818">
      <w:pPr>
        <w:autoSpaceDE w:val="0"/>
        <w:autoSpaceDN w:val="0"/>
        <w:adjustRightInd w:val="0"/>
        <w:spacing w:line="240" w:lineRule="auto"/>
        <w:ind w:left="-560" w:right="175" w:firstLine="560"/>
        <w:rPr>
          <w:noProof/>
          <w:sz w:val="24"/>
          <w:szCs w:val="24"/>
          <w:lang w:eastAsia="en-US"/>
        </w:rPr>
      </w:pPr>
      <w:r>
        <w:rPr>
          <w:sz w:val="24"/>
          <w:szCs w:val="24"/>
          <w:lang w:eastAsia="en-US"/>
        </w:rPr>
        <w:t>7</w:t>
      </w:r>
      <w:r w:rsidRPr="00A0455F">
        <w:rPr>
          <w:sz w:val="24"/>
          <w:szCs w:val="24"/>
          <w:lang w:eastAsia="en-US"/>
        </w:rPr>
        <w:t xml:space="preserve">. </w:t>
      </w:r>
      <w:r>
        <w:rPr>
          <w:sz w:val="24"/>
          <w:szCs w:val="24"/>
          <w:lang w:eastAsia="en-US"/>
        </w:rPr>
        <w:t>В процессе организации образовательной</w:t>
      </w:r>
      <w:r w:rsidRPr="00A0455F">
        <w:rPr>
          <w:sz w:val="24"/>
          <w:szCs w:val="24"/>
          <w:lang w:eastAsia="en-US"/>
        </w:rPr>
        <w:t xml:space="preserve"> деятельно</w:t>
      </w:r>
      <w:r>
        <w:rPr>
          <w:sz w:val="24"/>
          <w:szCs w:val="24"/>
          <w:lang w:eastAsia="en-US"/>
        </w:rPr>
        <w:t>сти студентов в период практики</w:t>
      </w:r>
      <w:r w:rsidRPr="00A0455F">
        <w:rPr>
          <w:sz w:val="24"/>
          <w:szCs w:val="24"/>
          <w:lang w:eastAsia="en-US"/>
        </w:rPr>
        <w:t xml:space="preserve"> целесообразно использовать комплекс средств, направленных на активизацию субъектной позиции учащихся</w:t>
      </w:r>
      <w:r>
        <w:rPr>
          <w:sz w:val="24"/>
          <w:szCs w:val="24"/>
          <w:lang w:eastAsia="en-US"/>
        </w:rPr>
        <w:t>, как-то</w:t>
      </w:r>
      <w:r w:rsidRPr="00A0455F">
        <w:rPr>
          <w:sz w:val="24"/>
          <w:szCs w:val="24"/>
          <w:lang w:eastAsia="en-US"/>
        </w:rPr>
        <w:t>:</w:t>
      </w:r>
      <w:r w:rsidRPr="00A0455F">
        <w:rPr>
          <w:noProof/>
          <w:sz w:val="24"/>
          <w:szCs w:val="24"/>
          <w:lang w:eastAsia="en-US"/>
        </w:rPr>
        <w:t xml:space="preserve"> технологии самооценки на основе </w:t>
      </w:r>
      <w:r w:rsidRPr="00A0455F">
        <w:rPr>
          <w:noProof/>
          <w:sz w:val="24"/>
          <w:szCs w:val="24"/>
          <w:lang w:val="en-US" w:eastAsia="en-US"/>
        </w:rPr>
        <w:t>SWOT</w:t>
      </w:r>
      <w:r>
        <w:rPr>
          <w:noProof/>
          <w:sz w:val="24"/>
          <w:szCs w:val="24"/>
          <w:lang w:eastAsia="en-US"/>
        </w:rPr>
        <w:t>-анализа; диагностическую карту</w:t>
      </w:r>
      <w:r w:rsidRPr="00A0455F">
        <w:rPr>
          <w:noProof/>
          <w:sz w:val="24"/>
          <w:szCs w:val="24"/>
          <w:lang w:eastAsia="en-US"/>
        </w:rPr>
        <w:t xml:space="preserve"> овладения компетентностью; индивидуальный план профессионального развития; </w:t>
      </w:r>
      <w:r>
        <w:rPr>
          <w:noProof/>
          <w:sz w:val="24"/>
          <w:szCs w:val="24"/>
          <w:lang w:eastAsia="en-US"/>
        </w:rPr>
        <w:t>образовательное целеполагание; д</w:t>
      </w:r>
      <w:r w:rsidRPr="00A0455F">
        <w:rPr>
          <w:noProof/>
          <w:sz w:val="24"/>
          <w:szCs w:val="24"/>
          <w:lang w:eastAsia="en-US"/>
        </w:rPr>
        <w:t>невник практики</w:t>
      </w:r>
      <w:r>
        <w:rPr>
          <w:noProof/>
          <w:sz w:val="24"/>
          <w:szCs w:val="24"/>
          <w:lang w:eastAsia="en-US"/>
        </w:rPr>
        <w:t>; к</w:t>
      </w:r>
      <w:r w:rsidRPr="00A0455F">
        <w:rPr>
          <w:noProof/>
          <w:sz w:val="24"/>
          <w:szCs w:val="24"/>
          <w:lang w:eastAsia="en-US"/>
        </w:rPr>
        <w:t>омплекс эадан</w:t>
      </w:r>
      <w:r>
        <w:rPr>
          <w:noProof/>
          <w:sz w:val="24"/>
          <w:szCs w:val="24"/>
          <w:lang w:eastAsia="en-US"/>
        </w:rPr>
        <w:t>ий в период практики; технологию «Резюме»; технологию</w:t>
      </w:r>
      <w:r w:rsidRPr="00A0455F">
        <w:rPr>
          <w:noProof/>
          <w:sz w:val="24"/>
          <w:szCs w:val="24"/>
          <w:lang w:eastAsia="en-US"/>
        </w:rPr>
        <w:t xml:space="preserve"> «Портфолио»; использование субъект</w:t>
      </w:r>
      <w:r>
        <w:rPr>
          <w:noProof/>
          <w:sz w:val="24"/>
          <w:szCs w:val="24"/>
          <w:lang w:eastAsia="en-US"/>
        </w:rPr>
        <w:t>но-</w:t>
      </w:r>
      <w:r w:rsidRPr="00A0455F">
        <w:rPr>
          <w:noProof/>
          <w:sz w:val="24"/>
          <w:szCs w:val="24"/>
          <w:lang w:eastAsia="en-US"/>
        </w:rPr>
        <w:t>ориентированных педагогических технологий; использование коммун</w:t>
      </w:r>
      <w:r>
        <w:rPr>
          <w:noProof/>
          <w:sz w:val="24"/>
          <w:szCs w:val="24"/>
          <w:lang w:eastAsia="en-US"/>
        </w:rPr>
        <w:t>икативных технологий; технологию</w:t>
      </w:r>
      <w:r w:rsidRPr="00A0455F">
        <w:rPr>
          <w:noProof/>
          <w:sz w:val="24"/>
          <w:szCs w:val="24"/>
          <w:lang w:eastAsia="en-US"/>
        </w:rPr>
        <w:t xml:space="preserve"> оценки социокультруной среды предприятий рекламной индустрии </w:t>
      </w:r>
      <w:r>
        <w:rPr>
          <w:noProof/>
          <w:sz w:val="24"/>
          <w:szCs w:val="24"/>
          <w:lang w:eastAsia="en-US"/>
        </w:rPr>
        <w:t>«Рекламный проспект»; технологию</w:t>
      </w:r>
      <w:r w:rsidRPr="00A0455F">
        <w:rPr>
          <w:noProof/>
          <w:sz w:val="24"/>
          <w:szCs w:val="24"/>
          <w:lang w:eastAsia="en-US"/>
        </w:rPr>
        <w:t xml:space="preserve"> «Об</w:t>
      </w:r>
      <w:r>
        <w:rPr>
          <w:noProof/>
          <w:sz w:val="24"/>
          <w:szCs w:val="24"/>
          <w:lang w:eastAsia="en-US"/>
        </w:rPr>
        <w:t>раз профессионального идеала»; технологии</w:t>
      </w:r>
      <w:r w:rsidRPr="00A0455F">
        <w:rPr>
          <w:noProof/>
          <w:sz w:val="24"/>
          <w:szCs w:val="24"/>
          <w:lang w:eastAsia="en-US"/>
        </w:rPr>
        <w:t xml:space="preserve"> оценки менеджера по рекламе и </w:t>
      </w:r>
      <w:r w:rsidRPr="00A0455F">
        <w:rPr>
          <w:noProof/>
          <w:sz w:val="24"/>
          <w:szCs w:val="24"/>
          <w:lang w:val="en-US" w:eastAsia="en-US"/>
        </w:rPr>
        <w:t>PR</w:t>
      </w:r>
      <w:r>
        <w:rPr>
          <w:noProof/>
          <w:sz w:val="24"/>
          <w:szCs w:val="24"/>
          <w:lang w:eastAsia="en-US"/>
        </w:rPr>
        <w:t>; технологию</w:t>
      </w:r>
      <w:r w:rsidRPr="00A0455F">
        <w:rPr>
          <w:noProof/>
          <w:sz w:val="24"/>
          <w:szCs w:val="24"/>
          <w:lang w:eastAsia="en-US"/>
        </w:rPr>
        <w:t xml:space="preserve"> оценка качества рекламы «Городской бестселлер». </w:t>
      </w:r>
    </w:p>
    <w:p w:rsidR="00500FBA" w:rsidRDefault="00AA51F8" w:rsidP="00AA51F8">
      <w:pPr>
        <w:spacing w:line="240" w:lineRule="auto"/>
        <w:ind w:left="-560" w:right="57" w:firstLine="560"/>
        <w:rPr>
          <w:sz w:val="24"/>
          <w:szCs w:val="24"/>
        </w:rPr>
      </w:pPr>
      <w:r w:rsidRPr="002045A1">
        <w:rPr>
          <w:b/>
          <w:iCs/>
          <w:sz w:val="24"/>
          <w:szCs w:val="24"/>
        </w:rPr>
        <w:t>В заключении</w:t>
      </w:r>
      <w:r w:rsidRPr="002045A1">
        <w:rPr>
          <w:rFonts w:eastAsia="TimesNewRomanPSMT"/>
          <w:sz w:val="24"/>
          <w:szCs w:val="24"/>
        </w:rPr>
        <w:t>диссертации</w:t>
      </w:r>
      <w:r w:rsidRPr="002045A1">
        <w:rPr>
          <w:sz w:val="24"/>
          <w:szCs w:val="24"/>
        </w:rPr>
        <w:t xml:space="preserve"> обобщены результаты теоретического и эмпирического этапов исследования, изложены выводы, обозначены перспективы дальнейшего изучения проблемы. </w:t>
      </w:r>
      <w:r w:rsidR="008C23AC" w:rsidRPr="002045A1">
        <w:rPr>
          <w:sz w:val="24"/>
          <w:szCs w:val="24"/>
        </w:rPr>
        <w:t>Проведенное исследование раскрывает один из важных аспектов функционирования компетентностно-ориентированной образовательной системы в период практики и может быть продолжено по следующим направлениям: анализ взаимодействия компонентов структуры социокультурного образовательного пространства; совершенствование методики и технологии подготовки руководителей практики от предприятий, обеспечивающих социальное взаимодействие учащихся с субъектами профессиональной деятельности; анализ взаимосвязи и преемственности аудиторных и внеаудиторных организационных форм обучения и подготовки к практике; использование возможностей электронных ресурсов для подготовки студентов к практике и ее прохождению.</w:t>
      </w:r>
    </w:p>
    <w:p w:rsidR="008C23AC" w:rsidRDefault="008C23AC" w:rsidP="00074818">
      <w:pPr>
        <w:autoSpaceDE w:val="0"/>
        <w:autoSpaceDN w:val="0"/>
        <w:adjustRightInd w:val="0"/>
        <w:spacing w:line="240" w:lineRule="auto"/>
        <w:ind w:left="-560" w:right="57" w:firstLine="560"/>
        <w:rPr>
          <w:sz w:val="24"/>
          <w:szCs w:val="24"/>
        </w:rPr>
      </w:pPr>
      <w:r w:rsidRPr="00500FBA">
        <w:rPr>
          <w:b/>
          <w:sz w:val="24"/>
          <w:szCs w:val="24"/>
        </w:rPr>
        <w:t xml:space="preserve">В </w:t>
      </w:r>
      <w:r>
        <w:rPr>
          <w:b/>
          <w:bCs/>
          <w:sz w:val="24"/>
          <w:szCs w:val="24"/>
        </w:rPr>
        <w:t xml:space="preserve">приложениях </w:t>
      </w:r>
      <w:r>
        <w:rPr>
          <w:sz w:val="24"/>
          <w:szCs w:val="24"/>
        </w:rPr>
        <w:t xml:space="preserve">представлены материалы, отражающие реальное становление компетентностно-ориентированной методики организации практики для специальности </w:t>
      </w:r>
      <w:r>
        <w:rPr>
          <w:sz w:val="24"/>
          <w:szCs w:val="24"/>
        </w:rPr>
        <w:lastRenderedPageBreak/>
        <w:t>«Реклама» и направления подготовки «Реклама и связи с общественностью»: формы анкет для проведения опросов и интервью, программы подготовки и прохождения практики, методики организации практик</w:t>
      </w:r>
      <w:r w:rsidR="00544E7B">
        <w:rPr>
          <w:sz w:val="24"/>
          <w:szCs w:val="24"/>
        </w:rPr>
        <w:t>и</w:t>
      </w:r>
      <w:r>
        <w:rPr>
          <w:sz w:val="24"/>
          <w:szCs w:val="24"/>
        </w:rPr>
        <w:t>,</w:t>
      </w:r>
      <w:r w:rsidR="00544E7B">
        <w:rPr>
          <w:sz w:val="24"/>
          <w:szCs w:val="24"/>
        </w:rPr>
        <w:t xml:space="preserve"> расчеты </w:t>
      </w:r>
      <w:r w:rsidR="005E70DD">
        <w:rPr>
          <w:sz w:val="24"/>
          <w:szCs w:val="24"/>
          <w:lang w:val="en-US"/>
        </w:rPr>
        <w:t>U</w:t>
      </w:r>
      <w:r w:rsidR="00544E7B">
        <w:rPr>
          <w:sz w:val="24"/>
          <w:szCs w:val="24"/>
        </w:rPr>
        <w:t>критерия Манна-Уитни</w:t>
      </w:r>
      <w:r>
        <w:rPr>
          <w:sz w:val="24"/>
          <w:szCs w:val="24"/>
        </w:rPr>
        <w:t>.</w:t>
      </w:r>
    </w:p>
    <w:p w:rsidR="002F3EB2" w:rsidRPr="00640804" w:rsidRDefault="002F3EB2" w:rsidP="002F3EB2">
      <w:pPr>
        <w:autoSpaceDE w:val="0"/>
        <w:autoSpaceDN w:val="0"/>
        <w:adjustRightInd w:val="0"/>
        <w:spacing w:line="240" w:lineRule="auto"/>
        <w:ind w:left="-560" w:right="57" w:firstLine="560"/>
        <w:rPr>
          <w:b/>
          <w:bCs/>
          <w:sz w:val="24"/>
          <w:szCs w:val="24"/>
        </w:rPr>
      </w:pPr>
      <w:r w:rsidRPr="00640804">
        <w:rPr>
          <w:b/>
          <w:bCs/>
          <w:sz w:val="24"/>
          <w:szCs w:val="24"/>
        </w:rPr>
        <w:t>Основные результаты исследования отражены в следующих публикациях автора:</w:t>
      </w:r>
    </w:p>
    <w:p w:rsidR="002F3EB2" w:rsidRPr="00640804" w:rsidRDefault="002F3EB2" w:rsidP="002F3EB2">
      <w:pPr>
        <w:autoSpaceDE w:val="0"/>
        <w:autoSpaceDN w:val="0"/>
        <w:adjustRightInd w:val="0"/>
        <w:spacing w:line="240" w:lineRule="auto"/>
        <w:ind w:left="-560" w:right="57" w:firstLine="560"/>
        <w:rPr>
          <w:b/>
          <w:bCs/>
          <w:sz w:val="24"/>
          <w:szCs w:val="24"/>
        </w:rPr>
      </w:pPr>
    </w:p>
    <w:p w:rsidR="002F3EB2" w:rsidRPr="00640804" w:rsidRDefault="002F3EB2" w:rsidP="002F3EB2">
      <w:pPr>
        <w:autoSpaceDE w:val="0"/>
        <w:autoSpaceDN w:val="0"/>
        <w:adjustRightInd w:val="0"/>
        <w:spacing w:line="240" w:lineRule="auto"/>
        <w:ind w:left="-560" w:right="57" w:firstLine="560"/>
        <w:rPr>
          <w:b/>
          <w:bCs/>
          <w:sz w:val="24"/>
          <w:szCs w:val="24"/>
        </w:rPr>
      </w:pPr>
      <w:r w:rsidRPr="00640804">
        <w:rPr>
          <w:b/>
          <w:bCs/>
          <w:sz w:val="24"/>
          <w:szCs w:val="24"/>
        </w:rPr>
        <w:t>Статьи в изданиях, рекомендованных ВАК РФ:</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Модель измерения подготовленности выпускника к рынку труда [Текст] / Л.В. Плуженская // Ярославский педагогический вестник. – Том </w:t>
      </w:r>
      <w:r w:rsidRPr="00640804">
        <w:rPr>
          <w:sz w:val="24"/>
          <w:szCs w:val="24"/>
          <w:lang w:val="en-US"/>
        </w:rPr>
        <w:t>II</w:t>
      </w:r>
      <w:r w:rsidRPr="00640804">
        <w:rPr>
          <w:sz w:val="24"/>
          <w:szCs w:val="24"/>
        </w:rPr>
        <w:t>. Психолого-педагогические науки. – 2011. – № 1. – С. 181–185 (0,6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Особенности оценки образовательного результата в компетентностно-ориентированном образовании [Текст] / Л.В. Плуженская // Вестник Костромского государственного университета им. Н.А. Некрасова. – 2012. – Т. 18. – № 1. – Ч. 1. – С. 261–264 (0,5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Критериальная основа оценки образовательного результата в компетентностно-ориентированном образовании [Текст] / Л.В. Плуженская // Вестник Ярославского государственного университета им. П. Г. Демидова. – 2012. – № 2 (20). – С. 53–58 (0,75 п.л.).</w:t>
      </w:r>
    </w:p>
    <w:p w:rsidR="002F3EB2" w:rsidRPr="00640804" w:rsidRDefault="002F3EB2" w:rsidP="002F3EB2">
      <w:pPr>
        <w:autoSpaceDE w:val="0"/>
        <w:autoSpaceDN w:val="0"/>
        <w:adjustRightInd w:val="0"/>
        <w:spacing w:line="240" w:lineRule="auto"/>
        <w:ind w:left="-560" w:right="57" w:firstLine="560"/>
        <w:rPr>
          <w:b/>
          <w:bCs/>
          <w:sz w:val="24"/>
          <w:szCs w:val="24"/>
        </w:rPr>
      </w:pPr>
      <w:r w:rsidRPr="00640804">
        <w:rPr>
          <w:b/>
          <w:bCs/>
          <w:sz w:val="24"/>
          <w:szCs w:val="24"/>
        </w:rPr>
        <w:t>Монографии, учебные пособия, авторские свидетельства:</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Семантические особенности восприятия рекламы в городской среде (проект «Городской бестселлер») [Текст] / Л.Г. Антонова, В.Н. Степанов, Л.В. Плужен</w:t>
      </w:r>
      <w:r w:rsidR="004E44E3">
        <w:rPr>
          <w:sz w:val="24"/>
          <w:szCs w:val="24"/>
        </w:rPr>
        <w:t>ская [и др.]</w:t>
      </w:r>
      <w:r w:rsidRPr="00640804">
        <w:rPr>
          <w:sz w:val="24"/>
          <w:szCs w:val="24"/>
        </w:rPr>
        <w:t>; под науч. ред. Л.Г. Антоновой // Культу</w:t>
      </w:r>
      <w:r w:rsidR="004E44E3">
        <w:rPr>
          <w:sz w:val="24"/>
          <w:szCs w:val="24"/>
        </w:rPr>
        <w:t>роориентированная среда региона</w:t>
      </w:r>
      <w:r w:rsidRPr="00640804">
        <w:rPr>
          <w:sz w:val="24"/>
          <w:szCs w:val="24"/>
        </w:rPr>
        <w:t>: коллективная монография. – Вып. 1. – Ярославль: Изд-во ЯГПУ, 2010. – 56 с. (7 п.л., в т.ч. авт. – 0,8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Учебно-ознакомительная практика студентов ЯГПУ, обучающихся по специальности «Реклама» [Текст] / Л.В. Плуженская. – Ярославль: Изд-во ЯГПУ, 2005. – 40 с. (2,5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Актуальные вопросы перехода российской высшей школы на Федеральные государственные образовательные стандарты трет</w:t>
      </w:r>
      <w:r w:rsidR="004E44E3">
        <w:rPr>
          <w:sz w:val="24"/>
          <w:szCs w:val="24"/>
        </w:rPr>
        <w:t>ьего поколения [Текст]</w:t>
      </w:r>
      <w:r w:rsidRPr="00640804">
        <w:rPr>
          <w:sz w:val="24"/>
          <w:szCs w:val="24"/>
        </w:rPr>
        <w:t>: учебно-методическое пособие / О.А. Коряковцева, Л.В. Плуженская, И.Ю. Тарханова</w:t>
      </w:r>
      <w:r>
        <w:rPr>
          <w:sz w:val="24"/>
          <w:szCs w:val="24"/>
        </w:rPr>
        <w:t>, П.С.Федорова</w:t>
      </w:r>
      <w:r w:rsidRPr="00640804">
        <w:rPr>
          <w:sz w:val="24"/>
          <w:szCs w:val="24"/>
        </w:rPr>
        <w:t xml:space="preserve"> ; под ред. М.В. Новикова. – Ярославль: Изд-во ЯГПУ, 2011. – 36 с. (2,25 п.л., в т.ч. авт. – 1,2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Рабочая тетрадь по производственно-технологической практике студентов, обучающихся по направлению подготовки «Реклама и связи с общественностью» [Текст] / Л.В. Плуженская. – Ярославль: Изд-во ЯГПУ, 2014. – 64 с. (4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Методические указания по организации учебно-ознакомительной практики студентов, обучающихся по направлению подготовки «Реклама и связи с общественностью» [Текст] / Л.В. Плуженская. – Ярославль: Изд-во ЯГПУ, 2014. – 48 с. (3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Программа учебной практики студентов, обучающихся по специальности 031 600.62 «Реклама и связи с общественностью» [Электронный ресурс] / Л.Г. Антонова, А.А. Певзнер, Л.В. Плуженская / Свидетельство о государственной регистрации базы данных </w:t>
      </w:r>
      <w:r w:rsidRPr="00640804">
        <w:rPr>
          <w:color w:val="000000"/>
          <w:sz w:val="24"/>
          <w:szCs w:val="24"/>
        </w:rPr>
        <w:t xml:space="preserve">№ 2011620644 от 12.09.11. </w:t>
      </w:r>
      <w:r w:rsidRPr="00640804">
        <w:rPr>
          <w:sz w:val="24"/>
          <w:szCs w:val="24"/>
        </w:rPr>
        <w:t>(1 п.л., в т.ч. авт. – 0,5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Электронное учебное пособие «Практика рекламного менеджмента в образовательном учреждении» [Электронный ресурс] / Т.Г. Доссэ, О.А. Коряковцева, Л.В. Плуженская / Свидетельство о государственной регистрации базы данных </w:t>
      </w:r>
      <w:r w:rsidRPr="00640804">
        <w:rPr>
          <w:color w:val="000000"/>
          <w:sz w:val="24"/>
          <w:szCs w:val="24"/>
        </w:rPr>
        <w:t xml:space="preserve">№ 2011620645 от 12.09.11. </w:t>
      </w:r>
      <w:r w:rsidRPr="00640804">
        <w:rPr>
          <w:sz w:val="24"/>
          <w:szCs w:val="24"/>
        </w:rPr>
        <w:t>(1 п.л., в т.ч. авт. – 0,5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color w:val="000000"/>
          <w:sz w:val="24"/>
          <w:szCs w:val="24"/>
        </w:rPr>
        <w:t>Плуженская, Л.В.</w:t>
      </w:r>
      <w:r w:rsidRPr="00640804">
        <w:rPr>
          <w:sz w:val="24"/>
          <w:szCs w:val="24"/>
        </w:rPr>
        <w:t xml:space="preserve"> Практика выставочного менеджмента в образовательном учреждении. Ч.1 [Электронный ресурс] / А.А. Певзнер, К.Л. Зокирова, Л.В. Плуженская / Свидетельство о государственной регистрации базы данных </w:t>
      </w:r>
      <w:r w:rsidRPr="00640804">
        <w:rPr>
          <w:color w:val="000000"/>
          <w:sz w:val="24"/>
          <w:szCs w:val="24"/>
        </w:rPr>
        <w:t xml:space="preserve">№ 2011620386 от 12.07.11. – </w:t>
      </w:r>
      <w:r w:rsidRPr="00640804">
        <w:rPr>
          <w:sz w:val="24"/>
          <w:szCs w:val="24"/>
        </w:rPr>
        <w:t xml:space="preserve">(1 п.л., в т.ч. авт. – 0,5 п.л.). </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Актуальные вопросы перехода российской высшей школы на Федеральные государственные образовательные стандарты третьего поколения [Электронный </w:t>
      </w:r>
      <w:r w:rsidRPr="00640804">
        <w:rPr>
          <w:sz w:val="24"/>
          <w:szCs w:val="24"/>
        </w:rPr>
        <w:lastRenderedPageBreak/>
        <w:t>ресурс] / О.А. Коряковцева, И.Ю. Тарханова, Л.В. Плуженская</w:t>
      </w:r>
      <w:r>
        <w:rPr>
          <w:sz w:val="24"/>
          <w:szCs w:val="24"/>
        </w:rPr>
        <w:t>,П.С.Федорова</w:t>
      </w:r>
      <w:r w:rsidRPr="00640804">
        <w:rPr>
          <w:sz w:val="24"/>
          <w:szCs w:val="24"/>
        </w:rPr>
        <w:t xml:space="preserve">/ Свидетельство о государственной регистрации базы данных </w:t>
      </w:r>
      <w:r w:rsidRPr="00640804">
        <w:rPr>
          <w:color w:val="000000"/>
          <w:sz w:val="24"/>
          <w:szCs w:val="24"/>
        </w:rPr>
        <w:t xml:space="preserve">№ 2011620386 от 12.07.11. </w:t>
      </w:r>
      <w:r w:rsidRPr="00640804">
        <w:rPr>
          <w:sz w:val="24"/>
          <w:szCs w:val="24"/>
        </w:rPr>
        <w:t xml:space="preserve">(1 п.л., в т.ч. авт. – 0,5 п.л.). </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Основы менеджмента для направления подготовки 031 620 «Реклама и связи с общественностью» [Электронный ресурс] / Л.В. Плуженская / Свидетельство о государственной регистрации базы данных </w:t>
      </w:r>
      <w:r w:rsidRPr="00640804">
        <w:rPr>
          <w:color w:val="000000"/>
          <w:sz w:val="24"/>
          <w:szCs w:val="24"/>
        </w:rPr>
        <w:t xml:space="preserve">№ 2013620158 от 12.04.13. </w:t>
      </w:r>
      <w:r w:rsidRPr="00640804">
        <w:rPr>
          <w:sz w:val="24"/>
          <w:szCs w:val="24"/>
        </w:rPr>
        <w:t>(1,5 п.л.)</w:t>
      </w:r>
    </w:p>
    <w:p w:rsidR="002F3EB2" w:rsidRPr="00640804" w:rsidRDefault="002F3EB2" w:rsidP="002F3EB2">
      <w:pPr>
        <w:autoSpaceDE w:val="0"/>
        <w:autoSpaceDN w:val="0"/>
        <w:adjustRightInd w:val="0"/>
        <w:spacing w:line="240" w:lineRule="auto"/>
        <w:ind w:left="-560" w:right="57" w:firstLine="560"/>
        <w:rPr>
          <w:b/>
          <w:bCs/>
          <w:sz w:val="24"/>
          <w:szCs w:val="24"/>
        </w:rPr>
      </w:pPr>
      <w:r w:rsidRPr="00640804">
        <w:rPr>
          <w:b/>
          <w:bCs/>
          <w:sz w:val="24"/>
          <w:szCs w:val="24"/>
        </w:rPr>
        <w:t>Статьи в сборниках научных конференций:</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Организационная модель конкурсной программы «СТ-видео» [Текст] / К.Л. Зокирова, Л.В. Плуженская // Научно-техническое творчество молодежи – путь к обществу, основанному на знаниях : сборник докладов научно-практической конференции. – М.: МГСУ, 2008. – С. 395–396. (0,3 п.л., в т.ч. авт. – 0,2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Моделирование системы сбалансированных показателей подготовленности студента-рекламиста к рынку труда [Текст] / Л.В. Плуженская // Человек в информационном пространстве : межвузовский сборник научных трудов. – Вып. 9. – Ярославль: Изд-во ЯГПУ, 2010. – С. 159–164. (0,5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Формирование профессиональной идентичности студентов-рекламистов как педагогическая проблема [Текст] / Л.В. Плуженская // Системогенез учебной и профессиональной деятельности : сборник научных трудов </w:t>
      </w:r>
      <w:r w:rsidRPr="00640804">
        <w:rPr>
          <w:sz w:val="24"/>
          <w:szCs w:val="24"/>
          <w:lang w:val="en-US"/>
        </w:rPr>
        <w:t>IV</w:t>
      </w:r>
      <w:r w:rsidRPr="00640804">
        <w:rPr>
          <w:sz w:val="24"/>
          <w:szCs w:val="24"/>
        </w:rPr>
        <w:t xml:space="preserve"> всероссийской научно-практической конференции. – Ярославль: Изд-во ЯГПУ, 2010. – С. 163–165. (0,4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Проблема гармонизации содержания образовательного результата в системе высшего профессионального образования [Текст] / О.А. Коряковцева, Л.В. Плуженская // Человек в информационном пространстве : межвузовский сборник научных трудов. – Вып. 10. – Ярославль: Изд-во ЯГПУ, 2011. – С. 158–162. (0,4 п.л., в т.ч. авт. – 0,2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Внедрение компететностно-ориентированного обучения: зарубежный опыт [Текст] / О.А. Коряковцева, Л.В. Плуженская // Системогенез учебной и профессиональной деятельности : сборник научных трудов </w:t>
      </w:r>
      <w:r w:rsidRPr="00640804">
        <w:rPr>
          <w:sz w:val="24"/>
          <w:szCs w:val="24"/>
          <w:lang w:val="en-US"/>
        </w:rPr>
        <w:t>V</w:t>
      </w:r>
      <w:r w:rsidRPr="00640804">
        <w:rPr>
          <w:sz w:val="24"/>
          <w:szCs w:val="24"/>
        </w:rPr>
        <w:t xml:space="preserve"> всероссийской научно-практической конференции. – Ярославль: Изд-во ЯГПУ, 2011. – С. 284–287. (0,4 п.л., в т.ч. авт. – 0,2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Информационно-методическое обеспечение диагностики компетентностного образовательного результата в системе высшего профессионального образования [Текст] / Л.В. Плуженская // Понимание в коммуникации. Человек в информационном пространстве : сборник научных трудов / под общ.ред. Е.Г. Борисовой, Н.В. Аниськиной. – Ярославль ; Москва: Изд-во ЯГПУ, 2012. – С. 125–128. (0,3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Городской бестселлер, или может ли наружная реклама продавать красиво? [Текст] / Л.В. Плуженская // Человек в информационном пространстве : сборник научных трудов. – Ярославль: Изд-во ЯГПУ, 2013. – С. 42–51 (0,6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Городской бестселлер [Текст] / Л.В. Плуженская // Язык и национальное сознание / под научн. ред. И.А. Стернина. – Вып. 20. – Воронеж: Истоки, 2014. – С. 117–124. (0,6 п.л.).</w:t>
      </w:r>
    </w:p>
    <w:p w:rsidR="002F3EB2" w:rsidRPr="00640804" w:rsidRDefault="002F3EB2" w:rsidP="002F3EB2">
      <w:pPr>
        <w:spacing w:line="240" w:lineRule="auto"/>
        <w:ind w:left="-560" w:firstLine="560"/>
        <w:rPr>
          <w:b/>
          <w:bCs/>
          <w:sz w:val="24"/>
          <w:szCs w:val="24"/>
        </w:rPr>
      </w:pPr>
      <w:r w:rsidRPr="00640804">
        <w:rPr>
          <w:b/>
          <w:bCs/>
          <w:sz w:val="24"/>
          <w:szCs w:val="24"/>
        </w:rPr>
        <w:t>Тезисы и материалы конференций:</w:t>
      </w:r>
    </w:p>
    <w:p w:rsidR="002F3EB2" w:rsidRPr="00640804" w:rsidRDefault="002F3EB2" w:rsidP="002F3EB2">
      <w:pPr>
        <w:numPr>
          <w:ilvl w:val="0"/>
          <w:numId w:val="7"/>
        </w:numPr>
        <w:tabs>
          <w:tab w:val="clear" w:pos="644"/>
        </w:tabs>
        <w:spacing w:line="240" w:lineRule="auto"/>
        <w:ind w:left="-560" w:firstLine="560"/>
        <w:rPr>
          <w:sz w:val="24"/>
          <w:szCs w:val="24"/>
        </w:rPr>
      </w:pPr>
      <w:r w:rsidRPr="00640804">
        <w:rPr>
          <w:sz w:val="24"/>
          <w:szCs w:val="24"/>
        </w:rPr>
        <w:t>Плуженская, Л.В. Содержание методического сопровождения профессионализации студентов, обучающихся по специальности «Реклама» [Текст] / Л.В. Плуженская // Компетентностный подход к организации практики студентов : материалы проблемного семинара. – Ярославль: Изд-во ЯГПУ, 2008. – С. 71–74. (0,3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Особенности формирования профессиональной компетентности студентов-рекламистов: к постановке проблемы [Текст] / Л.В. Плуженская // Индивидуализа</w:t>
      </w:r>
      <w:r w:rsidR="004E44E3">
        <w:rPr>
          <w:sz w:val="24"/>
          <w:szCs w:val="24"/>
        </w:rPr>
        <w:t>ция обучения и воспитания</w:t>
      </w:r>
      <w:bookmarkStart w:id="0" w:name="_GoBack"/>
      <w:bookmarkEnd w:id="0"/>
      <w:r w:rsidRPr="00640804">
        <w:rPr>
          <w:sz w:val="24"/>
          <w:szCs w:val="24"/>
        </w:rPr>
        <w:t>: материалы конференции «Чтения Ушинского». – Ярославль: Изд-во ЯГПУ, 2009. – С. 88–94. (0,5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 xml:space="preserve">Плуженская Л.В. Проблемы управления паблицитным капиталом образовательного учреждения [Текст] / Л.В. Плуженская // Подготовка кадров в условиях </w:t>
      </w:r>
      <w:r w:rsidRPr="00640804">
        <w:rPr>
          <w:sz w:val="24"/>
          <w:szCs w:val="24"/>
        </w:rPr>
        <w:lastRenderedPageBreak/>
        <w:t>модернизации образования : материалы конференции «Чтения Ушинского». – Ярославль: Изд-во ЯГПУ, 2010. – С. 132–140. (0,8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Моделирование профессиональной компетенции специалиста по рекламе [Текст] / Л.В. Плуженская // Дополнительное профессиональное образование в условиях модернизации : материалы второй всероссийской научно-практической интернет-конференции. – Ярославль: Изд-во ЯГПУ, 2010. – С. 103–112. (1 п.л.).</w:t>
      </w:r>
    </w:p>
    <w:p w:rsidR="002F3EB2" w:rsidRPr="00640804" w:rsidRDefault="002F3EB2" w:rsidP="002F3EB2">
      <w:pPr>
        <w:numPr>
          <w:ilvl w:val="0"/>
          <w:numId w:val="7"/>
        </w:numPr>
        <w:tabs>
          <w:tab w:val="clear" w:pos="644"/>
        </w:tabs>
        <w:spacing w:line="240" w:lineRule="auto"/>
        <w:ind w:left="-560" w:right="57" w:firstLine="560"/>
        <w:rPr>
          <w:sz w:val="24"/>
          <w:szCs w:val="24"/>
        </w:rPr>
      </w:pPr>
      <w:r w:rsidRPr="00640804">
        <w:rPr>
          <w:sz w:val="24"/>
          <w:szCs w:val="24"/>
        </w:rPr>
        <w:t>Плуженская, Л.В. Электронное учебное пособие «Рабочая тетрадь по учебной практике студентов, обучающихся по специальности «Реклама» [Текст] / К.Л. Зокирова, Л.В. Плуженская // Ярославский инновационно-технологический форум «Эврика». – Ярославль: Ярославская областная торгово-промышленная палата, 2012. – С. 41–44. (0,3 п.л., в т.ч. авт. – 0,2 п.л.).</w:t>
      </w:r>
    </w:p>
    <w:p w:rsidR="002F3EB2" w:rsidRPr="00883EA8" w:rsidRDefault="002F3EB2" w:rsidP="00074818">
      <w:pPr>
        <w:autoSpaceDE w:val="0"/>
        <w:autoSpaceDN w:val="0"/>
        <w:adjustRightInd w:val="0"/>
        <w:spacing w:line="240" w:lineRule="auto"/>
        <w:ind w:left="-560" w:right="57" w:firstLine="560"/>
        <w:rPr>
          <w:b/>
          <w:bCs/>
          <w:sz w:val="24"/>
          <w:szCs w:val="24"/>
        </w:rPr>
      </w:pPr>
    </w:p>
    <w:p w:rsidR="00CA4F21" w:rsidRDefault="00CA4F21" w:rsidP="00074818">
      <w:pPr>
        <w:autoSpaceDE w:val="0"/>
        <w:autoSpaceDN w:val="0"/>
        <w:adjustRightInd w:val="0"/>
        <w:spacing w:line="240" w:lineRule="auto"/>
        <w:ind w:left="-560" w:right="57" w:firstLine="560"/>
        <w:rPr>
          <w:b/>
          <w:bCs/>
          <w:sz w:val="24"/>
          <w:szCs w:val="24"/>
        </w:rPr>
      </w:pPr>
    </w:p>
    <w:p w:rsidR="008C23AC" w:rsidRDefault="008C23AC" w:rsidP="00E449C8">
      <w:pPr>
        <w:spacing w:line="240" w:lineRule="auto"/>
        <w:ind w:left="-280" w:right="57" w:firstLine="560"/>
        <w:rPr>
          <w:sz w:val="24"/>
          <w:szCs w:val="24"/>
        </w:rPr>
      </w:pPr>
    </w:p>
    <w:p w:rsidR="008C23AC" w:rsidRDefault="008C23AC" w:rsidP="00E449C8">
      <w:pPr>
        <w:ind w:left="-280" w:right="57" w:firstLine="560"/>
        <w:rPr>
          <w:sz w:val="24"/>
          <w:szCs w:val="24"/>
        </w:rPr>
      </w:pPr>
    </w:p>
    <w:sectPr w:rsidR="008C23AC" w:rsidSect="004D70E3">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B3" w:rsidRDefault="009B2DB3">
      <w:r>
        <w:separator/>
      </w:r>
    </w:p>
  </w:endnote>
  <w:endnote w:type="continuationSeparator" w:id="1">
    <w:p w:rsidR="009B2DB3" w:rsidRDefault="009B2D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A1" w:rsidRDefault="00D634C4" w:rsidP="00296531">
    <w:pPr>
      <w:pStyle w:val="af"/>
      <w:framePr w:wrap="auto" w:vAnchor="text" w:hAnchor="margin" w:xAlign="right" w:y="1"/>
      <w:rPr>
        <w:rStyle w:val="af1"/>
      </w:rPr>
    </w:pPr>
    <w:r>
      <w:rPr>
        <w:rStyle w:val="af1"/>
      </w:rPr>
      <w:fldChar w:fldCharType="begin"/>
    </w:r>
    <w:r w:rsidR="002045A1">
      <w:rPr>
        <w:rStyle w:val="af1"/>
      </w:rPr>
      <w:instrText xml:space="preserve">PAGE  </w:instrText>
    </w:r>
    <w:r>
      <w:rPr>
        <w:rStyle w:val="af1"/>
      </w:rPr>
      <w:fldChar w:fldCharType="separate"/>
    </w:r>
    <w:r w:rsidR="008D3EDB">
      <w:rPr>
        <w:rStyle w:val="af1"/>
        <w:noProof/>
      </w:rPr>
      <w:t>2</w:t>
    </w:r>
    <w:r>
      <w:rPr>
        <w:rStyle w:val="af1"/>
      </w:rPr>
      <w:fldChar w:fldCharType="end"/>
    </w:r>
  </w:p>
  <w:p w:rsidR="002045A1" w:rsidRDefault="002045A1" w:rsidP="000A1E7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B3" w:rsidRDefault="009B2DB3">
      <w:r>
        <w:separator/>
      </w:r>
    </w:p>
  </w:footnote>
  <w:footnote w:type="continuationSeparator" w:id="1">
    <w:p w:rsidR="009B2DB3" w:rsidRDefault="009B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Wingdings" w:hAnsi="Wingdings"/>
      </w:rPr>
    </w:lvl>
  </w:abstractNum>
  <w:abstractNum w:abstractNumId="1">
    <w:nsid w:val="1DB858EE"/>
    <w:multiLevelType w:val="multilevel"/>
    <w:tmpl w:val="DE727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A71729"/>
    <w:multiLevelType w:val="hybridMultilevel"/>
    <w:tmpl w:val="33F237D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3">
    <w:nsid w:val="1FE25FDC"/>
    <w:multiLevelType w:val="hybridMultilevel"/>
    <w:tmpl w:val="26086B8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613E80"/>
    <w:multiLevelType w:val="hybridMultilevel"/>
    <w:tmpl w:val="F7F047E8"/>
    <w:lvl w:ilvl="0" w:tplc="AB3CB426">
      <w:start w:val="1"/>
      <w:numFmt w:val="bullet"/>
      <w:lvlText w:val="–"/>
      <w:lvlJc w:val="left"/>
      <w:pPr>
        <w:tabs>
          <w:tab w:val="num" w:pos="-398"/>
        </w:tabs>
        <w:ind w:firstLine="284"/>
      </w:pPr>
      <w:rPr>
        <w:rFonts w:ascii="Times New Roman" w:hAnsi="Times New Roman" w:hint="default"/>
      </w:rPr>
    </w:lvl>
    <w:lvl w:ilvl="1" w:tplc="04190003">
      <w:start w:val="1"/>
      <w:numFmt w:val="decimal"/>
      <w:lvlText w:val="%2."/>
      <w:lvlJc w:val="left"/>
      <w:pPr>
        <w:tabs>
          <w:tab w:val="num" w:pos="1156"/>
        </w:tabs>
        <w:ind w:left="1156" w:hanging="360"/>
      </w:pPr>
      <w:rPr>
        <w:rFonts w:cs="Times New Roman"/>
      </w:rPr>
    </w:lvl>
    <w:lvl w:ilvl="2" w:tplc="04190005">
      <w:start w:val="1"/>
      <w:numFmt w:val="decimal"/>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5">
    <w:nsid w:val="23122A46"/>
    <w:multiLevelType w:val="hybridMultilevel"/>
    <w:tmpl w:val="06183EDC"/>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6">
    <w:nsid w:val="325B7DC4"/>
    <w:multiLevelType w:val="hybridMultilevel"/>
    <w:tmpl w:val="9C7CBF08"/>
    <w:lvl w:ilvl="0" w:tplc="04190001">
      <w:start w:val="1"/>
      <w:numFmt w:val="bullet"/>
      <w:lvlText w:val=""/>
      <w:lvlJc w:val="left"/>
      <w:pPr>
        <w:tabs>
          <w:tab w:val="num" w:pos="1486"/>
        </w:tabs>
        <w:ind w:left="1486" w:hanging="360"/>
      </w:pPr>
      <w:rPr>
        <w:rFonts w:ascii="Symbol" w:hAnsi="Symbol" w:hint="default"/>
      </w:rPr>
    </w:lvl>
    <w:lvl w:ilvl="1" w:tplc="04190003">
      <w:start w:val="1"/>
      <w:numFmt w:val="bullet"/>
      <w:lvlText w:val="o"/>
      <w:lvlJc w:val="left"/>
      <w:pPr>
        <w:tabs>
          <w:tab w:val="num" w:pos="2206"/>
        </w:tabs>
        <w:ind w:left="2206" w:hanging="360"/>
      </w:pPr>
      <w:rPr>
        <w:rFonts w:ascii="Courier New" w:hAnsi="Courier New" w:hint="default"/>
      </w:rPr>
    </w:lvl>
    <w:lvl w:ilvl="2" w:tplc="04190005">
      <w:start w:val="1"/>
      <w:numFmt w:val="bullet"/>
      <w:lvlText w:val=""/>
      <w:lvlJc w:val="left"/>
      <w:pPr>
        <w:tabs>
          <w:tab w:val="num" w:pos="2926"/>
        </w:tabs>
        <w:ind w:left="2926" w:hanging="360"/>
      </w:pPr>
      <w:rPr>
        <w:rFonts w:ascii="Wingdings" w:hAnsi="Wingdings" w:hint="default"/>
      </w:rPr>
    </w:lvl>
    <w:lvl w:ilvl="3" w:tplc="04190001">
      <w:start w:val="1"/>
      <w:numFmt w:val="bullet"/>
      <w:lvlText w:val=""/>
      <w:lvlJc w:val="left"/>
      <w:pPr>
        <w:tabs>
          <w:tab w:val="num" w:pos="3646"/>
        </w:tabs>
        <w:ind w:left="3646" w:hanging="360"/>
      </w:pPr>
      <w:rPr>
        <w:rFonts w:ascii="Symbol" w:hAnsi="Symbol" w:hint="default"/>
      </w:rPr>
    </w:lvl>
    <w:lvl w:ilvl="4" w:tplc="04190003">
      <w:start w:val="1"/>
      <w:numFmt w:val="bullet"/>
      <w:lvlText w:val="o"/>
      <w:lvlJc w:val="left"/>
      <w:pPr>
        <w:tabs>
          <w:tab w:val="num" w:pos="4366"/>
        </w:tabs>
        <w:ind w:left="4366" w:hanging="360"/>
      </w:pPr>
      <w:rPr>
        <w:rFonts w:ascii="Courier New" w:hAnsi="Courier New" w:hint="default"/>
      </w:rPr>
    </w:lvl>
    <w:lvl w:ilvl="5" w:tplc="04190005">
      <w:start w:val="1"/>
      <w:numFmt w:val="bullet"/>
      <w:lvlText w:val=""/>
      <w:lvlJc w:val="left"/>
      <w:pPr>
        <w:tabs>
          <w:tab w:val="num" w:pos="5086"/>
        </w:tabs>
        <w:ind w:left="5086" w:hanging="360"/>
      </w:pPr>
      <w:rPr>
        <w:rFonts w:ascii="Wingdings" w:hAnsi="Wingdings" w:hint="default"/>
      </w:rPr>
    </w:lvl>
    <w:lvl w:ilvl="6" w:tplc="04190001">
      <w:start w:val="1"/>
      <w:numFmt w:val="bullet"/>
      <w:lvlText w:val=""/>
      <w:lvlJc w:val="left"/>
      <w:pPr>
        <w:tabs>
          <w:tab w:val="num" w:pos="5806"/>
        </w:tabs>
        <w:ind w:left="5806" w:hanging="360"/>
      </w:pPr>
      <w:rPr>
        <w:rFonts w:ascii="Symbol" w:hAnsi="Symbol" w:hint="default"/>
      </w:rPr>
    </w:lvl>
    <w:lvl w:ilvl="7" w:tplc="04190003">
      <w:start w:val="1"/>
      <w:numFmt w:val="bullet"/>
      <w:lvlText w:val="o"/>
      <w:lvlJc w:val="left"/>
      <w:pPr>
        <w:tabs>
          <w:tab w:val="num" w:pos="6526"/>
        </w:tabs>
        <w:ind w:left="6526" w:hanging="360"/>
      </w:pPr>
      <w:rPr>
        <w:rFonts w:ascii="Courier New" w:hAnsi="Courier New" w:hint="default"/>
      </w:rPr>
    </w:lvl>
    <w:lvl w:ilvl="8" w:tplc="04190005">
      <w:start w:val="1"/>
      <w:numFmt w:val="bullet"/>
      <w:lvlText w:val=""/>
      <w:lvlJc w:val="left"/>
      <w:pPr>
        <w:tabs>
          <w:tab w:val="num" w:pos="7246"/>
        </w:tabs>
        <w:ind w:left="7246" w:hanging="360"/>
      </w:pPr>
      <w:rPr>
        <w:rFonts w:ascii="Wingdings" w:hAnsi="Wingdings" w:hint="default"/>
      </w:rPr>
    </w:lvl>
  </w:abstractNum>
  <w:abstractNum w:abstractNumId="7">
    <w:nsid w:val="412B54B8"/>
    <w:multiLevelType w:val="hybridMultilevel"/>
    <w:tmpl w:val="32347E98"/>
    <w:lvl w:ilvl="0" w:tplc="B54CA576">
      <w:start w:val="1"/>
      <w:numFmt w:val="decimal"/>
      <w:lvlText w:val="%1."/>
      <w:lvlJc w:val="left"/>
      <w:pPr>
        <w:tabs>
          <w:tab w:val="num" w:pos="3619"/>
        </w:tabs>
        <w:ind w:left="3619" w:hanging="1350"/>
      </w:pPr>
      <w:rPr>
        <w:rFonts w:cs="Times New Roman"/>
      </w:rPr>
    </w:lvl>
    <w:lvl w:ilvl="1" w:tplc="04190019">
      <w:start w:val="1"/>
      <w:numFmt w:val="decimal"/>
      <w:lvlText w:val="%2."/>
      <w:lvlJc w:val="left"/>
      <w:pPr>
        <w:tabs>
          <w:tab w:val="num" w:pos="3283"/>
        </w:tabs>
        <w:ind w:left="3283" w:hanging="360"/>
      </w:pPr>
      <w:rPr>
        <w:rFonts w:cs="Times New Roman"/>
      </w:rPr>
    </w:lvl>
    <w:lvl w:ilvl="2" w:tplc="0419001B">
      <w:start w:val="1"/>
      <w:numFmt w:val="decimal"/>
      <w:lvlText w:val="%3."/>
      <w:lvlJc w:val="left"/>
      <w:pPr>
        <w:tabs>
          <w:tab w:val="num" w:pos="4003"/>
        </w:tabs>
        <w:ind w:left="4003" w:hanging="360"/>
      </w:pPr>
      <w:rPr>
        <w:rFonts w:cs="Times New Roman"/>
      </w:rPr>
    </w:lvl>
    <w:lvl w:ilvl="3" w:tplc="0419000F">
      <w:start w:val="1"/>
      <w:numFmt w:val="decimal"/>
      <w:lvlText w:val="%4."/>
      <w:lvlJc w:val="left"/>
      <w:pPr>
        <w:tabs>
          <w:tab w:val="num" w:pos="4723"/>
        </w:tabs>
        <w:ind w:left="4723" w:hanging="360"/>
      </w:pPr>
      <w:rPr>
        <w:rFonts w:cs="Times New Roman"/>
      </w:rPr>
    </w:lvl>
    <w:lvl w:ilvl="4" w:tplc="04190019">
      <w:start w:val="1"/>
      <w:numFmt w:val="decimal"/>
      <w:lvlText w:val="%5."/>
      <w:lvlJc w:val="left"/>
      <w:pPr>
        <w:tabs>
          <w:tab w:val="num" w:pos="5443"/>
        </w:tabs>
        <w:ind w:left="5443" w:hanging="360"/>
      </w:pPr>
      <w:rPr>
        <w:rFonts w:cs="Times New Roman"/>
      </w:rPr>
    </w:lvl>
    <w:lvl w:ilvl="5" w:tplc="0419001B">
      <w:start w:val="1"/>
      <w:numFmt w:val="decimal"/>
      <w:lvlText w:val="%6."/>
      <w:lvlJc w:val="left"/>
      <w:pPr>
        <w:tabs>
          <w:tab w:val="num" w:pos="6163"/>
        </w:tabs>
        <w:ind w:left="6163" w:hanging="360"/>
      </w:pPr>
      <w:rPr>
        <w:rFonts w:cs="Times New Roman"/>
      </w:rPr>
    </w:lvl>
    <w:lvl w:ilvl="6" w:tplc="0419000F">
      <w:start w:val="1"/>
      <w:numFmt w:val="decimal"/>
      <w:lvlText w:val="%7."/>
      <w:lvlJc w:val="left"/>
      <w:pPr>
        <w:tabs>
          <w:tab w:val="num" w:pos="6883"/>
        </w:tabs>
        <w:ind w:left="6883" w:hanging="360"/>
      </w:pPr>
      <w:rPr>
        <w:rFonts w:cs="Times New Roman"/>
      </w:rPr>
    </w:lvl>
    <w:lvl w:ilvl="7" w:tplc="04190019">
      <w:start w:val="1"/>
      <w:numFmt w:val="decimal"/>
      <w:lvlText w:val="%8."/>
      <w:lvlJc w:val="left"/>
      <w:pPr>
        <w:tabs>
          <w:tab w:val="num" w:pos="7603"/>
        </w:tabs>
        <w:ind w:left="7603" w:hanging="360"/>
      </w:pPr>
      <w:rPr>
        <w:rFonts w:cs="Times New Roman"/>
      </w:rPr>
    </w:lvl>
    <w:lvl w:ilvl="8" w:tplc="0419001B">
      <w:start w:val="1"/>
      <w:numFmt w:val="decimal"/>
      <w:lvlText w:val="%9."/>
      <w:lvlJc w:val="left"/>
      <w:pPr>
        <w:tabs>
          <w:tab w:val="num" w:pos="8323"/>
        </w:tabs>
        <w:ind w:left="8323" w:hanging="360"/>
      </w:pPr>
      <w:rPr>
        <w:rFonts w:cs="Times New Roman"/>
      </w:rPr>
    </w:lvl>
  </w:abstractNum>
  <w:abstractNum w:abstractNumId="8">
    <w:nsid w:val="470D7628"/>
    <w:multiLevelType w:val="hybridMultilevel"/>
    <w:tmpl w:val="63869C92"/>
    <w:lvl w:ilvl="0" w:tplc="0419000F">
      <w:start w:val="1"/>
      <w:numFmt w:val="decimal"/>
      <w:lvlText w:val="%1."/>
      <w:lvlJc w:val="left"/>
      <w:pPr>
        <w:ind w:left="1486" w:hanging="360"/>
      </w:pPr>
      <w:rPr>
        <w:rFonts w:cs="Times New Roman"/>
      </w:rPr>
    </w:lvl>
    <w:lvl w:ilvl="1" w:tplc="04190019">
      <w:start w:val="1"/>
      <w:numFmt w:val="lowerLetter"/>
      <w:lvlText w:val="%2."/>
      <w:lvlJc w:val="left"/>
      <w:pPr>
        <w:ind w:left="2206" w:hanging="360"/>
      </w:pPr>
      <w:rPr>
        <w:rFonts w:cs="Times New Roman"/>
      </w:rPr>
    </w:lvl>
    <w:lvl w:ilvl="2" w:tplc="0419001B">
      <w:start w:val="1"/>
      <w:numFmt w:val="lowerRoman"/>
      <w:lvlText w:val="%3."/>
      <w:lvlJc w:val="right"/>
      <w:pPr>
        <w:ind w:left="2926" w:hanging="180"/>
      </w:pPr>
      <w:rPr>
        <w:rFonts w:cs="Times New Roman"/>
      </w:rPr>
    </w:lvl>
    <w:lvl w:ilvl="3" w:tplc="0419000F">
      <w:start w:val="1"/>
      <w:numFmt w:val="decimal"/>
      <w:lvlText w:val="%4."/>
      <w:lvlJc w:val="left"/>
      <w:pPr>
        <w:ind w:left="3646" w:hanging="360"/>
      </w:pPr>
      <w:rPr>
        <w:rFonts w:cs="Times New Roman"/>
      </w:rPr>
    </w:lvl>
    <w:lvl w:ilvl="4" w:tplc="04190019">
      <w:start w:val="1"/>
      <w:numFmt w:val="lowerLetter"/>
      <w:lvlText w:val="%5."/>
      <w:lvlJc w:val="left"/>
      <w:pPr>
        <w:ind w:left="4366" w:hanging="360"/>
      </w:pPr>
      <w:rPr>
        <w:rFonts w:cs="Times New Roman"/>
      </w:rPr>
    </w:lvl>
    <w:lvl w:ilvl="5" w:tplc="0419001B">
      <w:start w:val="1"/>
      <w:numFmt w:val="lowerRoman"/>
      <w:lvlText w:val="%6."/>
      <w:lvlJc w:val="right"/>
      <w:pPr>
        <w:ind w:left="5086" w:hanging="180"/>
      </w:pPr>
      <w:rPr>
        <w:rFonts w:cs="Times New Roman"/>
      </w:rPr>
    </w:lvl>
    <w:lvl w:ilvl="6" w:tplc="0419000F">
      <w:start w:val="1"/>
      <w:numFmt w:val="decimal"/>
      <w:lvlText w:val="%7."/>
      <w:lvlJc w:val="left"/>
      <w:pPr>
        <w:ind w:left="5806" w:hanging="360"/>
      </w:pPr>
      <w:rPr>
        <w:rFonts w:cs="Times New Roman"/>
      </w:rPr>
    </w:lvl>
    <w:lvl w:ilvl="7" w:tplc="04190019">
      <w:start w:val="1"/>
      <w:numFmt w:val="lowerLetter"/>
      <w:lvlText w:val="%8."/>
      <w:lvlJc w:val="left"/>
      <w:pPr>
        <w:ind w:left="6526" w:hanging="360"/>
      </w:pPr>
      <w:rPr>
        <w:rFonts w:cs="Times New Roman"/>
      </w:rPr>
    </w:lvl>
    <w:lvl w:ilvl="8" w:tplc="0419001B">
      <w:start w:val="1"/>
      <w:numFmt w:val="lowerRoman"/>
      <w:lvlText w:val="%9."/>
      <w:lvlJc w:val="right"/>
      <w:pPr>
        <w:ind w:left="7246" w:hanging="180"/>
      </w:pPr>
      <w:rPr>
        <w:rFonts w:cs="Times New Roman"/>
      </w:rPr>
    </w:lvl>
  </w:abstractNum>
  <w:abstractNum w:abstractNumId="9">
    <w:nsid w:val="58A04397"/>
    <w:multiLevelType w:val="hybridMultilevel"/>
    <w:tmpl w:val="73CCBEA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BCA6EC6"/>
    <w:multiLevelType w:val="hybridMultilevel"/>
    <w:tmpl w:val="0F14F5C0"/>
    <w:lvl w:ilvl="0" w:tplc="FFFFFFFF">
      <w:start w:val="1"/>
      <w:numFmt w:val="bullet"/>
      <w:lvlText w:val=""/>
      <w:lvlJc w:val="left"/>
      <w:pPr>
        <w:tabs>
          <w:tab w:val="num" w:pos="1515"/>
        </w:tabs>
        <w:ind w:left="1515" w:hanging="360"/>
      </w:pPr>
      <w:rPr>
        <w:rFonts w:ascii="Symbol" w:hAnsi="Symbol" w:hint="default"/>
        <w:color w:val="auto"/>
      </w:rPr>
    </w:lvl>
    <w:lvl w:ilvl="1" w:tplc="0419000F">
      <w:start w:val="1"/>
      <w:numFmt w:val="decimal"/>
      <w:lvlText w:val="%2."/>
      <w:lvlJc w:val="left"/>
      <w:pPr>
        <w:tabs>
          <w:tab w:val="num" w:pos="360"/>
        </w:tabs>
        <w:ind w:left="360" w:hanging="360"/>
      </w:pPr>
      <w:rPr>
        <w:rFonts w:cs="Times New Roman"/>
        <w:color w:val="auto"/>
      </w:rPr>
    </w:lvl>
    <w:lvl w:ilvl="2" w:tplc="816A30D8">
      <w:start w:val="3"/>
      <w:numFmt w:val="decimal"/>
      <w:lvlText w:val="%3"/>
      <w:lvlJc w:val="left"/>
      <w:pPr>
        <w:tabs>
          <w:tab w:val="num" w:pos="2235"/>
        </w:tabs>
        <w:ind w:left="2235"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778E4A9F"/>
    <w:multiLevelType w:val="multilevel"/>
    <w:tmpl w:val="082A7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D4492C"/>
    <w:multiLevelType w:val="hybridMultilevel"/>
    <w:tmpl w:val="CA12C942"/>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hint="default"/>
      </w:rPr>
    </w:lvl>
    <w:lvl w:ilvl="8" w:tplc="04190005">
      <w:start w:val="1"/>
      <w:numFmt w:val="bullet"/>
      <w:lvlText w:val=""/>
      <w:lvlJc w:val="left"/>
      <w:pPr>
        <w:ind w:left="7305" w:hanging="360"/>
      </w:pPr>
      <w:rPr>
        <w:rFonts w:ascii="Wingdings" w:hAnsi="Wingdings" w:hint="default"/>
      </w:rPr>
    </w:lvl>
  </w:abstractNum>
  <w:num w:numId="1">
    <w:abstractNumId w:val="11"/>
  </w:num>
  <w:num w:numId="2">
    <w:abstractNumId w:val="1"/>
  </w:num>
  <w:num w:numId="3">
    <w:abstractNumId w:val="10"/>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2"/>
  </w:num>
  <w:num w:numId="13">
    <w:abstractNumId w:val="8"/>
  </w:num>
  <w:num w:numId="14">
    <w:abstractNumId w:val="10"/>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autoHyphenation/>
  <w:hyphenationZone w:val="357"/>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CF2689"/>
    <w:rsid w:val="0000150E"/>
    <w:rsid w:val="00002548"/>
    <w:rsid w:val="00006672"/>
    <w:rsid w:val="00006F0E"/>
    <w:rsid w:val="000073B5"/>
    <w:rsid w:val="00022BC1"/>
    <w:rsid w:val="00030030"/>
    <w:rsid w:val="00030502"/>
    <w:rsid w:val="00031F7A"/>
    <w:rsid w:val="00031FFA"/>
    <w:rsid w:val="00032C31"/>
    <w:rsid w:val="00035E02"/>
    <w:rsid w:val="0003617B"/>
    <w:rsid w:val="00036814"/>
    <w:rsid w:val="0003725F"/>
    <w:rsid w:val="000376AB"/>
    <w:rsid w:val="0004021F"/>
    <w:rsid w:val="000425E1"/>
    <w:rsid w:val="00050D7C"/>
    <w:rsid w:val="00052FA2"/>
    <w:rsid w:val="000536F2"/>
    <w:rsid w:val="00053DBC"/>
    <w:rsid w:val="00054287"/>
    <w:rsid w:val="000542D6"/>
    <w:rsid w:val="0005470F"/>
    <w:rsid w:val="00055C44"/>
    <w:rsid w:val="00055F36"/>
    <w:rsid w:val="00060F0F"/>
    <w:rsid w:val="00061370"/>
    <w:rsid w:val="00061948"/>
    <w:rsid w:val="00065630"/>
    <w:rsid w:val="00066EB9"/>
    <w:rsid w:val="000706D5"/>
    <w:rsid w:val="000714EA"/>
    <w:rsid w:val="000747F4"/>
    <w:rsid w:val="00074818"/>
    <w:rsid w:val="0007518B"/>
    <w:rsid w:val="00083031"/>
    <w:rsid w:val="00084BBD"/>
    <w:rsid w:val="000862D9"/>
    <w:rsid w:val="000876AF"/>
    <w:rsid w:val="00087BF4"/>
    <w:rsid w:val="00091E56"/>
    <w:rsid w:val="00092C1F"/>
    <w:rsid w:val="00094196"/>
    <w:rsid w:val="000A1E77"/>
    <w:rsid w:val="000A2818"/>
    <w:rsid w:val="000A3217"/>
    <w:rsid w:val="000A321D"/>
    <w:rsid w:val="000A3435"/>
    <w:rsid w:val="000A3741"/>
    <w:rsid w:val="000A3D27"/>
    <w:rsid w:val="000A4564"/>
    <w:rsid w:val="000A4855"/>
    <w:rsid w:val="000A5576"/>
    <w:rsid w:val="000A6979"/>
    <w:rsid w:val="000A7A5C"/>
    <w:rsid w:val="000B0303"/>
    <w:rsid w:val="000B3EA7"/>
    <w:rsid w:val="000B4D3A"/>
    <w:rsid w:val="000B5EFE"/>
    <w:rsid w:val="000C1CD8"/>
    <w:rsid w:val="000C2887"/>
    <w:rsid w:val="000C418E"/>
    <w:rsid w:val="000C4C3E"/>
    <w:rsid w:val="000C4F47"/>
    <w:rsid w:val="000C5999"/>
    <w:rsid w:val="000C5DF5"/>
    <w:rsid w:val="000C69B6"/>
    <w:rsid w:val="000C7C46"/>
    <w:rsid w:val="000D02DB"/>
    <w:rsid w:val="000D5DAD"/>
    <w:rsid w:val="000D73FC"/>
    <w:rsid w:val="000E06DF"/>
    <w:rsid w:val="000E5D99"/>
    <w:rsid w:val="000E6E1D"/>
    <w:rsid w:val="000E7404"/>
    <w:rsid w:val="000E7636"/>
    <w:rsid w:val="000F0758"/>
    <w:rsid w:val="000F3942"/>
    <w:rsid w:val="000F5203"/>
    <w:rsid w:val="000F7B21"/>
    <w:rsid w:val="00104B7B"/>
    <w:rsid w:val="00106850"/>
    <w:rsid w:val="00106900"/>
    <w:rsid w:val="0010731F"/>
    <w:rsid w:val="00110440"/>
    <w:rsid w:val="0011061E"/>
    <w:rsid w:val="0011097A"/>
    <w:rsid w:val="00115243"/>
    <w:rsid w:val="001161BA"/>
    <w:rsid w:val="00117666"/>
    <w:rsid w:val="001204A7"/>
    <w:rsid w:val="00121123"/>
    <w:rsid w:val="00123CC2"/>
    <w:rsid w:val="001263F0"/>
    <w:rsid w:val="00126814"/>
    <w:rsid w:val="00127282"/>
    <w:rsid w:val="00127767"/>
    <w:rsid w:val="00130775"/>
    <w:rsid w:val="00130C7E"/>
    <w:rsid w:val="00133B18"/>
    <w:rsid w:val="00145051"/>
    <w:rsid w:val="00146916"/>
    <w:rsid w:val="0015542B"/>
    <w:rsid w:val="00157EFB"/>
    <w:rsid w:val="00162302"/>
    <w:rsid w:val="001628B2"/>
    <w:rsid w:val="00163CC9"/>
    <w:rsid w:val="001653DC"/>
    <w:rsid w:val="00166249"/>
    <w:rsid w:val="00170471"/>
    <w:rsid w:val="00171786"/>
    <w:rsid w:val="00172A5C"/>
    <w:rsid w:val="00173209"/>
    <w:rsid w:val="00174037"/>
    <w:rsid w:val="00174C6E"/>
    <w:rsid w:val="00174DAF"/>
    <w:rsid w:val="001769D5"/>
    <w:rsid w:val="0018170E"/>
    <w:rsid w:val="001876E5"/>
    <w:rsid w:val="001931A4"/>
    <w:rsid w:val="00195458"/>
    <w:rsid w:val="00197B09"/>
    <w:rsid w:val="001A27B3"/>
    <w:rsid w:val="001A3A91"/>
    <w:rsid w:val="001A3E8C"/>
    <w:rsid w:val="001A4C88"/>
    <w:rsid w:val="001A6422"/>
    <w:rsid w:val="001A6F37"/>
    <w:rsid w:val="001A7B78"/>
    <w:rsid w:val="001B22B6"/>
    <w:rsid w:val="001B2324"/>
    <w:rsid w:val="001B5458"/>
    <w:rsid w:val="001B7844"/>
    <w:rsid w:val="001C1458"/>
    <w:rsid w:val="001C1687"/>
    <w:rsid w:val="001C2743"/>
    <w:rsid w:val="001C3B57"/>
    <w:rsid w:val="001C4434"/>
    <w:rsid w:val="001C59EE"/>
    <w:rsid w:val="001C609D"/>
    <w:rsid w:val="001C6969"/>
    <w:rsid w:val="001D06F3"/>
    <w:rsid w:val="001D1210"/>
    <w:rsid w:val="001D2FB3"/>
    <w:rsid w:val="001D36D2"/>
    <w:rsid w:val="001D3BBE"/>
    <w:rsid w:val="001D3CAF"/>
    <w:rsid w:val="001D5228"/>
    <w:rsid w:val="001D5EEC"/>
    <w:rsid w:val="001D6688"/>
    <w:rsid w:val="001D69C4"/>
    <w:rsid w:val="001E2589"/>
    <w:rsid w:val="001E49DD"/>
    <w:rsid w:val="001E5D6E"/>
    <w:rsid w:val="001E6DC4"/>
    <w:rsid w:val="001E75BA"/>
    <w:rsid w:val="001F52AD"/>
    <w:rsid w:val="001F5A57"/>
    <w:rsid w:val="001F61C6"/>
    <w:rsid w:val="001F665A"/>
    <w:rsid w:val="001F7537"/>
    <w:rsid w:val="00200961"/>
    <w:rsid w:val="00201BDD"/>
    <w:rsid w:val="00204317"/>
    <w:rsid w:val="002045A1"/>
    <w:rsid w:val="00207C88"/>
    <w:rsid w:val="0021085E"/>
    <w:rsid w:val="00211C3B"/>
    <w:rsid w:val="00213C9E"/>
    <w:rsid w:val="00213FB5"/>
    <w:rsid w:val="00220147"/>
    <w:rsid w:val="00220FC9"/>
    <w:rsid w:val="00221137"/>
    <w:rsid w:val="00221B12"/>
    <w:rsid w:val="00223158"/>
    <w:rsid w:val="00223454"/>
    <w:rsid w:val="00226008"/>
    <w:rsid w:val="00226029"/>
    <w:rsid w:val="002307EA"/>
    <w:rsid w:val="00230C42"/>
    <w:rsid w:val="002318E4"/>
    <w:rsid w:val="0023270C"/>
    <w:rsid w:val="00233A08"/>
    <w:rsid w:val="00233D43"/>
    <w:rsid w:val="00234DFC"/>
    <w:rsid w:val="00235088"/>
    <w:rsid w:val="002367C0"/>
    <w:rsid w:val="00237A0F"/>
    <w:rsid w:val="00237D5C"/>
    <w:rsid w:val="0024007D"/>
    <w:rsid w:val="00243BF8"/>
    <w:rsid w:val="0024447C"/>
    <w:rsid w:val="00244966"/>
    <w:rsid w:val="00245FEA"/>
    <w:rsid w:val="00246499"/>
    <w:rsid w:val="002467A7"/>
    <w:rsid w:val="00246AEE"/>
    <w:rsid w:val="002513BE"/>
    <w:rsid w:val="00252CAE"/>
    <w:rsid w:val="00253B25"/>
    <w:rsid w:val="00260154"/>
    <w:rsid w:val="00261035"/>
    <w:rsid w:val="00263B1F"/>
    <w:rsid w:val="002662D6"/>
    <w:rsid w:val="0026705C"/>
    <w:rsid w:val="00267BA2"/>
    <w:rsid w:val="00270214"/>
    <w:rsid w:val="0027287C"/>
    <w:rsid w:val="00272A4A"/>
    <w:rsid w:val="00272A6F"/>
    <w:rsid w:val="0027304B"/>
    <w:rsid w:val="002759AF"/>
    <w:rsid w:val="00275DC1"/>
    <w:rsid w:val="00277A45"/>
    <w:rsid w:val="002805C0"/>
    <w:rsid w:val="00280C54"/>
    <w:rsid w:val="00283D18"/>
    <w:rsid w:val="00290558"/>
    <w:rsid w:val="00293311"/>
    <w:rsid w:val="00294A5C"/>
    <w:rsid w:val="002952D2"/>
    <w:rsid w:val="00296531"/>
    <w:rsid w:val="002968EC"/>
    <w:rsid w:val="00297616"/>
    <w:rsid w:val="002A0D31"/>
    <w:rsid w:val="002A11EA"/>
    <w:rsid w:val="002A31A3"/>
    <w:rsid w:val="002A7176"/>
    <w:rsid w:val="002B06D8"/>
    <w:rsid w:val="002B0A82"/>
    <w:rsid w:val="002B51B3"/>
    <w:rsid w:val="002B5C49"/>
    <w:rsid w:val="002C1407"/>
    <w:rsid w:val="002C1543"/>
    <w:rsid w:val="002C1A07"/>
    <w:rsid w:val="002C3D38"/>
    <w:rsid w:val="002C4E46"/>
    <w:rsid w:val="002C6279"/>
    <w:rsid w:val="002D2D81"/>
    <w:rsid w:val="002D3EE2"/>
    <w:rsid w:val="002D6C61"/>
    <w:rsid w:val="002D78C4"/>
    <w:rsid w:val="002D7BC5"/>
    <w:rsid w:val="002E21AC"/>
    <w:rsid w:val="002E4970"/>
    <w:rsid w:val="002F0E6C"/>
    <w:rsid w:val="002F3EB2"/>
    <w:rsid w:val="002F5F41"/>
    <w:rsid w:val="00301566"/>
    <w:rsid w:val="0030377F"/>
    <w:rsid w:val="00303C2E"/>
    <w:rsid w:val="00303DC5"/>
    <w:rsid w:val="00303EC2"/>
    <w:rsid w:val="00304102"/>
    <w:rsid w:val="00305CD8"/>
    <w:rsid w:val="00306973"/>
    <w:rsid w:val="00307301"/>
    <w:rsid w:val="003103EF"/>
    <w:rsid w:val="00314E46"/>
    <w:rsid w:val="00315023"/>
    <w:rsid w:val="00315EF7"/>
    <w:rsid w:val="00326362"/>
    <w:rsid w:val="00327BF2"/>
    <w:rsid w:val="00330CF4"/>
    <w:rsid w:val="00332978"/>
    <w:rsid w:val="00333C31"/>
    <w:rsid w:val="003340EC"/>
    <w:rsid w:val="00337717"/>
    <w:rsid w:val="003407EA"/>
    <w:rsid w:val="00346AFB"/>
    <w:rsid w:val="00347855"/>
    <w:rsid w:val="00350E78"/>
    <w:rsid w:val="00353949"/>
    <w:rsid w:val="0035681C"/>
    <w:rsid w:val="003579BD"/>
    <w:rsid w:val="00360405"/>
    <w:rsid w:val="00360425"/>
    <w:rsid w:val="00362681"/>
    <w:rsid w:val="00367D2E"/>
    <w:rsid w:val="00372659"/>
    <w:rsid w:val="00374B77"/>
    <w:rsid w:val="0037593D"/>
    <w:rsid w:val="003763C2"/>
    <w:rsid w:val="00383F39"/>
    <w:rsid w:val="00385774"/>
    <w:rsid w:val="0038695E"/>
    <w:rsid w:val="00386B68"/>
    <w:rsid w:val="00386F83"/>
    <w:rsid w:val="00390D5A"/>
    <w:rsid w:val="00391DB8"/>
    <w:rsid w:val="00392714"/>
    <w:rsid w:val="00394ACC"/>
    <w:rsid w:val="003962B7"/>
    <w:rsid w:val="003A01B9"/>
    <w:rsid w:val="003A06F6"/>
    <w:rsid w:val="003A0ED0"/>
    <w:rsid w:val="003A18F3"/>
    <w:rsid w:val="003A2EC6"/>
    <w:rsid w:val="003B0E18"/>
    <w:rsid w:val="003B394F"/>
    <w:rsid w:val="003B3D4A"/>
    <w:rsid w:val="003B5F9A"/>
    <w:rsid w:val="003B725E"/>
    <w:rsid w:val="003C25F8"/>
    <w:rsid w:val="003C424B"/>
    <w:rsid w:val="003D06D3"/>
    <w:rsid w:val="003D0876"/>
    <w:rsid w:val="003D36D7"/>
    <w:rsid w:val="003D3823"/>
    <w:rsid w:val="003D66F2"/>
    <w:rsid w:val="003D7921"/>
    <w:rsid w:val="003E32C0"/>
    <w:rsid w:val="003E7211"/>
    <w:rsid w:val="003F05E5"/>
    <w:rsid w:val="003F0B0C"/>
    <w:rsid w:val="003F1686"/>
    <w:rsid w:val="003F4FAA"/>
    <w:rsid w:val="00400F6D"/>
    <w:rsid w:val="00401E78"/>
    <w:rsid w:val="00402209"/>
    <w:rsid w:val="0040482B"/>
    <w:rsid w:val="00404B9A"/>
    <w:rsid w:val="00406813"/>
    <w:rsid w:val="004130FD"/>
    <w:rsid w:val="00413B22"/>
    <w:rsid w:val="0041731E"/>
    <w:rsid w:val="00422694"/>
    <w:rsid w:val="0042462E"/>
    <w:rsid w:val="00424A0F"/>
    <w:rsid w:val="0042735D"/>
    <w:rsid w:val="0042755E"/>
    <w:rsid w:val="004312AE"/>
    <w:rsid w:val="00432BF9"/>
    <w:rsid w:val="00434530"/>
    <w:rsid w:val="00435C78"/>
    <w:rsid w:val="004379AE"/>
    <w:rsid w:val="00437BD4"/>
    <w:rsid w:val="00440EEB"/>
    <w:rsid w:val="0044346C"/>
    <w:rsid w:val="00443A34"/>
    <w:rsid w:val="0044520B"/>
    <w:rsid w:val="00451B16"/>
    <w:rsid w:val="00456E0D"/>
    <w:rsid w:val="004610B0"/>
    <w:rsid w:val="0046185E"/>
    <w:rsid w:val="004670A3"/>
    <w:rsid w:val="0046759F"/>
    <w:rsid w:val="004718A6"/>
    <w:rsid w:val="00472352"/>
    <w:rsid w:val="0047276A"/>
    <w:rsid w:val="00472892"/>
    <w:rsid w:val="00472A12"/>
    <w:rsid w:val="00474582"/>
    <w:rsid w:val="00474DDB"/>
    <w:rsid w:val="00474F47"/>
    <w:rsid w:val="00484A7C"/>
    <w:rsid w:val="00485C16"/>
    <w:rsid w:val="00485D77"/>
    <w:rsid w:val="0048621D"/>
    <w:rsid w:val="00486729"/>
    <w:rsid w:val="00487064"/>
    <w:rsid w:val="00490113"/>
    <w:rsid w:val="00492022"/>
    <w:rsid w:val="00493468"/>
    <w:rsid w:val="00493DFC"/>
    <w:rsid w:val="004940B8"/>
    <w:rsid w:val="004941B1"/>
    <w:rsid w:val="004952D8"/>
    <w:rsid w:val="00495341"/>
    <w:rsid w:val="0049556A"/>
    <w:rsid w:val="004955EC"/>
    <w:rsid w:val="004A32CD"/>
    <w:rsid w:val="004A5A73"/>
    <w:rsid w:val="004A666E"/>
    <w:rsid w:val="004A6ED3"/>
    <w:rsid w:val="004B23F6"/>
    <w:rsid w:val="004B34F2"/>
    <w:rsid w:val="004B7E30"/>
    <w:rsid w:val="004C0468"/>
    <w:rsid w:val="004C1FAD"/>
    <w:rsid w:val="004C24AC"/>
    <w:rsid w:val="004C4C61"/>
    <w:rsid w:val="004C6190"/>
    <w:rsid w:val="004D028B"/>
    <w:rsid w:val="004D0967"/>
    <w:rsid w:val="004D1993"/>
    <w:rsid w:val="004D5F5F"/>
    <w:rsid w:val="004D70E3"/>
    <w:rsid w:val="004E0256"/>
    <w:rsid w:val="004E0F2D"/>
    <w:rsid w:val="004E20BC"/>
    <w:rsid w:val="004E2324"/>
    <w:rsid w:val="004E29CC"/>
    <w:rsid w:val="004E410A"/>
    <w:rsid w:val="004E44E3"/>
    <w:rsid w:val="004E533C"/>
    <w:rsid w:val="004E798D"/>
    <w:rsid w:val="004F28AC"/>
    <w:rsid w:val="004F38F3"/>
    <w:rsid w:val="004F448C"/>
    <w:rsid w:val="004F4F12"/>
    <w:rsid w:val="004F571D"/>
    <w:rsid w:val="00500FBA"/>
    <w:rsid w:val="0050107A"/>
    <w:rsid w:val="0050705D"/>
    <w:rsid w:val="00510519"/>
    <w:rsid w:val="00510B3D"/>
    <w:rsid w:val="00511D38"/>
    <w:rsid w:val="00514270"/>
    <w:rsid w:val="0052009B"/>
    <w:rsid w:val="00520B85"/>
    <w:rsid w:val="00521638"/>
    <w:rsid w:val="00522647"/>
    <w:rsid w:val="005235EC"/>
    <w:rsid w:val="00524526"/>
    <w:rsid w:val="005259E6"/>
    <w:rsid w:val="005272DA"/>
    <w:rsid w:val="00531279"/>
    <w:rsid w:val="00531BEB"/>
    <w:rsid w:val="0053220D"/>
    <w:rsid w:val="005334BA"/>
    <w:rsid w:val="005356B4"/>
    <w:rsid w:val="005408E4"/>
    <w:rsid w:val="00540ADE"/>
    <w:rsid w:val="00540C1B"/>
    <w:rsid w:val="005421C7"/>
    <w:rsid w:val="00542900"/>
    <w:rsid w:val="00543144"/>
    <w:rsid w:val="0054379C"/>
    <w:rsid w:val="00543C5E"/>
    <w:rsid w:val="00544459"/>
    <w:rsid w:val="00544E7B"/>
    <w:rsid w:val="00545C40"/>
    <w:rsid w:val="00545C50"/>
    <w:rsid w:val="0054758A"/>
    <w:rsid w:val="00552754"/>
    <w:rsid w:val="00553796"/>
    <w:rsid w:val="00553876"/>
    <w:rsid w:val="00555A59"/>
    <w:rsid w:val="00555C2F"/>
    <w:rsid w:val="0056300F"/>
    <w:rsid w:val="00563657"/>
    <w:rsid w:val="005647EE"/>
    <w:rsid w:val="00566A80"/>
    <w:rsid w:val="00567D21"/>
    <w:rsid w:val="00570E7E"/>
    <w:rsid w:val="00571090"/>
    <w:rsid w:val="0057205A"/>
    <w:rsid w:val="00574950"/>
    <w:rsid w:val="00575D67"/>
    <w:rsid w:val="00580EBD"/>
    <w:rsid w:val="00581E0C"/>
    <w:rsid w:val="0058363E"/>
    <w:rsid w:val="00591206"/>
    <w:rsid w:val="00591922"/>
    <w:rsid w:val="005A2542"/>
    <w:rsid w:val="005A4F7F"/>
    <w:rsid w:val="005B332C"/>
    <w:rsid w:val="005B68D6"/>
    <w:rsid w:val="005B6D9A"/>
    <w:rsid w:val="005B7C51"/>
    <w:rsid w:val="005C1377"/>
    <w:rsid w:val="005C1C5A"/>
    <w:rsid w:val="005C2E1F"/>
    <w:rsid w:val="005D06CE"/>
    <w:rsid w:val="005D358C"/>
    <w:rsid w:val="005D3971"/>
    <w:rsid w:val="005D3BDD"/>
    <w:rsid w:val="005D44A8"/>
    <w:rsid w:val="005E1D4D"/>
    <w:rsid w:val="005E3725"/>
    <w:rsid w:val="005E49AB"/>
    <w:rsid w:val="005E5734"/>
    <w:rsid w:val="005E6A5F"/>
    <w:rsid w:val="005E70DD"/>
    <w:rsid w:val="005E72EC"/>
    <w:rsid w:val="005F51B4"/>
    <w:rsid w:val="005F5905"/>
    <w:rsid w:val="005F7CFE"/>
    <w:rsid w:val="006042F1"/>
    <w:rsid w:val="0060455A"/>
    <w:rsid w:val="006104FB"/>
    <w:rsid w:val="00612394"/>
    <w:rsid w:val="00613BB6"/>
    <w:rsid w:val="00616FCB"/>
    <w:rsid w:val="00617470"/>
    <w:rsid w:val="006204D2"/>
    <w:rsid w:val="00621405"/>
    <w:rsid w:val="00623B31"/>
    <w:rsid w:val="00623FD8"/>
    <w:rsid w:val="00624750"/>
    <w:rsid w:val="00626DE8"/>
    <w:rsid w:val="0063019F"/>
    <w:rsid w:val="0063033E"/>
    <w:rsid w:val="0063046F"/>
    <w:rsid w:val="0063342B"/>
    <w:rsid w:val="0063796B"/>
    <w:rsid w:val="0064155A"/>
    <w:rsid w:val="00641D46"/>
    <w:rsid w:val="006420FE"/>
    <w:rsid w:val="00644408"/>
    <w:rsid w:val="00644658"/>
    <w:rsid w:val="006465BA"/>
    <w:rsid w:val="006534DA"/>
    <w:rsid w:val="006545E9"/>
    <w:rsid w:val="00654C60"/>
    <w:rsid w:val="00656B00"/>
    <w:rsid w:val="00661C0D"/>
    <w:rsid w:val="00662350"/>
    <w:rsid w:val="0066286A"/>
    <w:rsid w:val="0066292B"/>
    <w:rsid w:val="00663476"/>
    <w:rsid w:val="00665261"/>
    <w:rsid w:val="0066537B"/>
    <w:rsid w:val="006667F3"/>
    <w:rsid w:val="00666E69"/>
    <w:rsid w:val="00666F5E"/>
    <w:rsid w:val="00673A57"/>
    <w:rsid w:val="00674945"/>
    <w:rsid w:val="00675693"/>
    <w:rsid w:val="00676930"/>
    <w:rsid w:val="0067747C"/>
    <w:rsid w:val="006776CA"/>
    <w:rsid w:val="006806C1"/>
    <w:rsid w:val="00680947"/>
    <w:rsid w:val="0068106E"/>
    <w:rsid w:val="00682DA4"/>
    <w:rsid w:val="00684597"/>
    <w:rsid w:val="0068462F"/>
    <w:rsid w:val="00684BEA"/>
    <w:rsid w:val="00684C49"/>
    <w:rsid w:val="00692777"/>
    <w:rsid w:val="00695714"/>
    <w:rsid w:val="00695793"/>
    <w:rsid w:val="006A2D19"/>
    <w:rsid w:val="006A65BB"/>
    <w:rsid w:val="006B04CB"/>
    <w:rsid w:val="006B1461"/>
    <w:rsid w:val="006B25F0"/>
    <w:rsid w:val="006B2C33"/>
    <w:rsid w:val="006B65C5"/>
    <w:rsid w:val="006B74B7"/>
    <w:rsid w:val="006B784E"/>
    <w:rsid w:val="006B7B62"/>
    <w:rsid w:val="006C0D0E"/>
    <w:rsid w:val="006C404F"/>
    <w:rsid w:val="006C44A3"/>
    <w:rsid w:val="006D1863"/>
    <w:rsid w:val="006D4666"/>
    <w:rsid w:val="006D7368"/>
    <w:rsid w:val="006D76EC"/>
    <w:rsid w:val="006E568F"/>
    <w:rsid w:val="006E654A"/>
    <w:rsid w:val="006F01B8"/>
    <w:rsid w:val="006F1E4F"/>
    <w:rsid w:val="006F4591"/>
    <w:rsid w:val="006F5489"/>
    <w:rsid w:val="006F6D59"/>
    <w:rsid w:val="0070085A"/>
    <w:rsid w:val="00703FB6"/>
    <w:rsid w:val="00704735"/>
    <w:rsid w:val="00705632"/>
    <w:rsid w:val="0070745C"/>
    <w:rsid w:val="00710556"/>
    <w:rsid w:val="00711556"/>
    <w:rsid w:val="007126F1"/>
    <w:rsid w:val="0071340D"/>
    <w:rsid w:val="007134DD"/>
    <w:rsid w:val="0071461D"/>
    <w:rsid w:val="007177BC"/>
    <w:rsid w:val="0071789D"/>
    <w:rsid w:val="00717C66"/>
    <w:rsid w:val="00720679"/>
    <w:rsid w:val="007259C8"/>
    <w:rsid w:val="00727CCA"/>
    <w:rsid w:val="00731635"/>
    <w:rsid w:val="007330A0"/>
    <w:rsid w:val="0073608D"/>
    <w:rsid w:val="00736E28"/>
    <w:rsid w:val="00740D40"/>
    <w:rsid w:val="007410AD"/>
    <w:rsid w:val="00741536"/>
    <w:rsid w:val="00741CDB"/>
    <w:rsid w:val="00742D91"/>
    <w:rsid w:val="0074506B"/>
    <w:rsid w:val="00746512"/>
    <w:rsid w:val="007478F0"/>
    <w:rsid w:val="0075092E"/>
    <w:rsid w:val="007515CE"/>
    <w:rsid w:val="00751EF7"/>
    <w:rsid w:val="0075287B"/>
    <w:rsid w:val="00754C58"/>
    <w:rsid w:val="00763C53"/>
    <w:rsid w:val="007716EF"/>
    <w:rsid w:val="00777562"/>
    <w:rsid w:val="00781093"/>
    <w:rsid w:val="007812FD"/>
    <w:rsid w:val="00781346"/>
    <w:rsid w:val="00783700"/>
    <w:rsid w:val="00787C37"/>
    <w:rsid w:val="00792168"/>
    <w:rsid w:val="00793E60"/>
    <w:rsid w:val="0079541D"/>
    <w:rsid w:val="00795783"/>
    <w:rsid w:val="0079698B"/>
    <w:rsid w:val="007979F2"/>
    <w:rsid w:val="007A0610"/>
    <w:rsid w:val="007A0832"/>
    <w:rsid w:val="007A105A"/>
    <w:rsid w:val="007A31AF"/>
    <w:rsid w:val="007A3B16"/>
    <w:rsid w:val="007A4852"/>
    <w:rsid w:val="007A706E"/>
    <w:rsid w:val="007B1CED"/>
    <w:rsid w:val="007B588D"/>
    <w:rsid w:val="007B5F0B"/>
    <w:rsid w:val="007B720E"/>
    <w:rsid w:val="007C4416"/>
    <w:rsid w:val="007C4EB1"/>
    <w:rsid w:val="007C64E3"/>
    <w:rsid w:val="007D0547"/>
    <w:rsid w:val="007D0A3C"/>
    <w:rsid w:val="007D0C8E"/>
    <w:rsid w:val="007D2DB7"/>
    <w:rsid w:val="007D547D"/>
    <w:rsid w:val="007D576E"/>
    <w:rsid w:val="007E089E"/>
    <w:rsid w:val="007E095A"/>
    <w:rsid w:val="007E142D"/>
    <w:rsid w:val="007E1506"/>
    <w:rsid w:val="007E39F4"/>
    <w:rsid w:val="007E40AB"/>
    <w:rsid w:val="007F25A2"/>
    <w:rsid w:val="007F306C"/>
    <w:rsid w:val="007F6A94"/>
    <w:rsid w:val="007F783D"/>
    <w:rsid w:val="0080087A"/>
    <w:rsid w:val="0080098E"/>
    <w:rsid w:val="00803562"/>
    <w:rsid w:val="0081300C"/>
    <w:rsid w:val="00814AE0"/>
    <w:rsid w:val="00814C99"/>
    <w:rsid w:val="008164AA"/>
    <w:rsid w:val="0082018C"/>
    <w:rsid w:val="00821E09"/>
    <w:rsid w:val="0082242E"/>
    <w:rsid w:val="008258A1"/>
    <w:rsid w:val="0082617A"/>
    <w:rsid w:val="00827825"/>
    <w:rsid w:val="008325D4"/>
    <w:rsid w:val="00836160"/>
    <w:rsid w:val="00836172"/>
    <w:rsid w:val="0084179C"/>
    <w:rsid w:val="0084413C"/>
    <w:rsid w:val="00846E58"/>
    <w:rsid w:val="008472EE"/>
    <w:rsid w:val="00850E9C"/>
    <w:rsid w:val="0085106B"/>
    <w:rsid w:val="0085298C"/>
    <w:rsid w:val="0085335C"/>
    <w:rsid w:val="00854CFF"/>
    <w:rsid w:val="00855A95"/>
    <w:rsid w:val="00860A0A"/>
    <w:rsid w:val="00860C19"/>
    <w:rsid w:val="008638A8"/>
    <w:rsid w:val="00864405"/>
    <w:rsid w:val="0086587F"/>
    <w:rsid w:val="0087347C"/>
    <w:rsid w:val="00873496"/>
    <w:rsid w:val="00876595"/>
    <w:rsid w:val="0087789F"/>
    <w:rsid w:val="00880CF1"/>
    <w:rsid w:val="0088395B"/>
    <w:rsid w:val="00883EA8"/>
    <w:rsid w:val="008844DC"/>
    <w:rsid w:val="008862B2"/>
    <w:rsid w:val="008871DB"/>
    <w:rsid w:val="008872B5"/>
    <w:rsid w:val="00890666"/>
    <w:rsid w:val="0089087A"/>
    <w:rsid w:val="008919BC"/>
    <w:rsid w:val="00891E62"/>
    <w:rsid w:val="008935B8"/>
    <w:rsid w:val="00896524"/>
    <w:rsid w:val="00896EF2"/>
    <w:rsid w:val="008A1889"/>
    <w:rsid w:val="008A2057"/>
    <w:rsid w:val="008A5F6F"/>
    <w:rsid w:val="008B074E"/>
    <w:rsid w:val="008B0FEC"/>
    <w:rsid w:val="008B40D4"/>
    <w:rsid w:val="008C04B7"/>
    <w:rsid w:val="008C1D44"/>
    <w:rsid w:val="008C23AC"/>
    <w:rsid w:val="008C3328"/>
    <w:rsid w:val="008C3524"/>
    <w:rsid w:val="008C5D89"/>
    <w:rsid w:val="008C791B"/>
    <w:rsid w:val="008C7AC8"/>
    <w:rsid w:val="008D244C"/>
    <w:rsid w:val="008D3329"/>
    <w:rsid w:val="008D3C47"/>
    <w:rsid w:val="008D3EDB"/>
    <w:rsid w:val="008D4F11"/>
    <w:rsid w:val="008E052F"/>
    <w:rsid w:val="008E1049"/>
    <w:rsid w:val="008E3F37"/>
    <w:rsid w:val="008E572E"/>
    <w:rsid w:val="008E66BC"/>
    <w:rsid w:val="008E6848"/>
    <w:rsid w:val="008F127B"/>
    <w:rsid w:val="008F1454"/>
    <w:rsid w:val="008F2586"/>
    <w:rsid w:val="008F2EAA"/>
    <w:rsid w:val="008F3580"/>
    <w:rsid w:val="008F64BE"/>
    <w:rsid w:val="008F6600"/>
    <w:rsid w:val="00900672"/>
    <w:rsid w:val="00900AD8"/>
    <w:rsid w:val="00901566"/>
    <w:rsid w:val="00901A2D"/>
    <w:rsid w:val="00902FB6"/>
    <w:rsid w:val="00904E6B"/>
    <w:rsid w:val="009051A4"/>
    <w:rsid w:val="00906D65"/>
    <w:rsid w:val="0091114C"/>
    <w:rsid w:val="00914D44"/>
    <w:rsid w:val="00915E77"/>
    <w:rsid w:val="00915F09"/>
    <w:rsid w:val="00917714"/>
    <w:rsid w:val="00921B1E"/>
    <w:rsid w:val="00922FDA"/>
    <w:rsid w:val="00925565"/>
    <w:rsid w:val="0092751D"/>
    <w:rsid w:val="00927B25"/>
    <w:rsid w:val="00931709"/>
    <w:rsid w:val="009371D9"/>
    <w:rsid w:val="0094443F"/>
    <w:rsid w:val="00944EB8"/>
    <w:rsid w:val="009463DC"/>
    <w:rsid w:val="009466B3"/>
    <w:rsid w:val="00946E63"/>
    <w:rsid w:val="009526D8"/>
    <w:rsid w:val="00953835"/>
    <w:rsid w:val="0095444C"/>
    <w:rsid w:val="00954A21"/>
    <w:rsid w:val="00954D89"/>
    <w:rsid w:val="00954DA3"/>
    <w:rsid w:val="00955175"/>
    <w:rsid w:val="00955BA4"/>
    <w:rsid w:val="009611AD"/>
    <w:rsid w:val="00962B90"/>
    <w:rsid w:val="00965F51"/>
    <w:rsid w:val="00971C0A"/>
    <w:rsid w:val="0097334D"/>
    <w:rsid w:val="009738AD"/>
    <w:rsid w:val="009767C3"/>
    <w:rsid w:val="009840F5"/>
    <w:rsid w:val="00984F99"/>
    <w:rsid w:val="00985E49"/>
    <w:rsid w:val="00990712"/>
    <w:rsid w:val="00992EC8"/>
    <w:rsid w:val="00992FE3"/>
    <w:rsid w:val="009937C1"/>
    <w:rsid w:val="0099524E"/>
    <w:rsid w:val="009A076F"/>
    <w:rsid w:val="009A0AF7"/>
    <w:rsid w:val="009A1BA5"/>
    <w:rsid w:val="009A64AD"/>
    <w:rsid w:val="009A6A58"/>
    <w:rsid w:val="009A7561"/>
    <w:rsid w:val="009A7D9D"/>
    <w:rsid w:val="009B05E6"/>
    <w:rsid w:val="009B0DB9"/>
    <w:rsid w:val="009B2DB3"/>
    <w:rsid w:val="009C1261"/>
    <w:rsid w:val="009C15C7"/>
    <w:rsid w:val="009C19E5"/>
    <w:rsid w:val="009C74E3"/>
    <w:rsid w:val="009C78E9"/>
    <w:rsid w:val="009D05F0"/>
    <w:rsid w:val="009D439A"/>
    <w:rsid w:val="009D4E30"/>
    <w:rsid w:val="009D6A79"/>
    <w:rsid w:val="009D7FAF"/>
    <w:rsid w:val="009E00E5"/>
    <w:rsid w:val="009E25FB"/>
    <w:rsid w:val="009E474E"/>
    <w:rsid w:val="009E777C"/>
    <w:rsid w:val="009F2AC9"/>
    <w:rsid w:val="009F7174"/>
    <w:rsid w:val="009F779F"/>
    <w:rsid w:val="00A00782"/>
    <w:rsid w:val="00A00E80"/>
    <w:rsid w:val="00A02BD4"/>
    <w:rsid w:val="00A0455F"/>
    <w:rsid w:val="00A0629F"/>
    <w:rsid w:val="00A07326"/>
    <w:rsid w:val="00A11B0E"/>
    <w:rsid w:val="00A14CB1"/>
    <w:rsid w:val="00A14E01"/>
    <w:rsid w:val="00A25248"/>
    <w:rsid w:val="00A25A88"/>
    <w:rsid w:val="00A25BDA"/>
    <w:rsid w:val="00A25F2A"/>
    <w:rsid w:val="00A264BB"/>
    <w:rsid w:val="00A2716D"/>
    <w:rsid w:val="00A30491"/>
    <w:rsid w:val="00A32B4E"/>
    <w:rsid w:val="00A33DA7"/>
    <w:rsid w:val="00A354C7"/>
    <w:rsid w:val="00A3757D"/>
    <w:rsid w:val="00A40AA6"/>
    <w:rsid w:val="00A40E34"/>
    <w:rsid w:val="00A425AE"/>
    <w:rsid w:val="00A43F62"/>
    <w:rsid w:val="00A46AEB"/>
    <w:rsid w:val="00A4738F"/>
    <w:rsid w:val="00A51CED"/>
    <w:rsid w:val="00A56B83"/>
    <w:rsid w:val="00A57557"/>
    <w:rsid w:val="00A60B46"/>
    <w:rsid w:val="00A61583"/>
    <w:rsid w:val="00A61A8C"/>
    <w:rsid w:val="00A63440"/>
    <w:rsid w:val="00A64A61"/>
    <w:rsid w:val="00A67E6A"/>
    <w:rsid w:val="00A71D83"/>
    <w:rsid w:val="00A73244"/>
    <w:rsid w:val="00A74BFF"/>
    <w:rsid w:val="00A81E91"/>
    <w:rsid w:val="00A826A5"/>
    <w:rsid w:val="00A84FDC"/>
    <w:rsid w:val="00A85C94"/>
    <w:rsid w:val="00A85D1B"/>
    <w:rsid w:val="00A86594"/>
    <w:rsid w:val="00A91989"/>
    <w:rsid w:val="00A91FA8"/>
    <w:rsid w:val="00A93C3F"/>
    <w:rsid w:val="00A95406"/>
    <w:rsid w:val="00A956FC"/>
    <w:rsid w:val="00A95FE2"/>
    <w:rsid w:val="00AA2724"/>
    <w:rsid w:val="00AA4CA6"/>
    <w:rsid w:val="00AA51F8"/>
    <w:rsid w:val="00AA5D5C"/>
    <w:rsid w:val="00AA6368"/>
    <w:rsid w:val="00AB0739"/>
    <w:rsid w:val="00AB295C"/>
    <w:rsid w:val="00AC05DE"/>
    <w:rsid w:val="00AC0B0D"/>
    <w:rsid w:val="00AC1079"/>
    <w:rsid w:val="00AC30D5"/>
    <w:rsid w:val="00AC4C45"/>
    <w:rsid w:val="00AC70C4"/>
    <w:rsid w:val="00AD0537"/>
    <w:rsid w:val="00AD24C7"/>
    <w:rsid w:val="00AD27C5"/>
    <w:rsid w:val="00AD5798"/>
    <w:rsid w:val="00AD65FE"/>
    <w:rsid w:val="00AE0D23"/>
    <w:rsid w:val="00AE1809"/>
    <w:rsid w:val="00AE5C1B"/>
    <w:rsid w:val="00AE6C91"/>
    <w:rsid w:val="00AE75F6"/>
    <w:rsid w:val="00AE795F"/>
    <w:rsid w:val="00AF119F"/>
    <w:rsid w:val="00AF4255"/>
    <w:rsid w:val="00AF6945"/>
    <w:rsid w:val="00AF72CF"/>
    <w:rsid w:val="00AF75A4"/>
    <w:rsid w:val="00AF79D8"/>
    <w:rsid w:val="00B01862"/>
    <w:rsid w:val="00B02917"/>
    <w:rsid w:val="00B02BE4"/>
    <w:rsid w:val="00B02E8B"/>
    <w:rsid w:val="00B03C47"/>
    <w:rsid w:val="00B05195"/>
    <w:rsid w:val="00B142CE"/>
    <w:rsid w:val="00B14B58"/>
    <w:rsid w:val="00B17CD8"/>
    <w:rsid w:val="00B220B9"/>
    <w:rsid w:val="00B23CEE"/>
    <w:rsid w:val="00B24F91"/>
    <w:rsid w:val="00B32EA7"/>
    <w:rsid w:val="00B34073"/>
    <w:rsid w:val="00B3415B"/>
    <w:rsid w:val="00B362C3"/>
    <w:rsid w:val="00B40FC2"/>
    <w:rsid w:val="00B43486"/>
    <w:rsid w:val="00B43DF6"/>
    <w:rsid w:val="00B44CCA"/>
    <w:rsid w:val="00B451FF"/>
    <w:rsid w:val="00B508D8"/>
    <w:rsid w:val="00B5324B"/>
    <w:rsid w:val="00B53D6B"/>
    <w:rsid w:val="00B556F2"/>
    <w:rsid w:val="00B605E7"/>
    <w:rsid w:val="00B606FD"/>
    <w:rsid w:val="00B60FD8"/>
    <w:rsid w:val="00B62EC8"/>
    <w:rsid w:val="00B6426E"/>
    <w:rsid w:val="00B65BC9"/>
    <w:rsid w:val="00B67577"/>
    <w:rsid w:val="00B737F8"/>
    <w:rsid w:val="00B739F0"/>
    <w:rsid w:val="00B7402D"/>
    <w:rsid w:val="00B740BF"/>
    <w:rsid w:val="00B74FA1"/>
    <w:rsid w:val="00B76C14"/>
    <w:rsid w:val="00B83895"/>
    <w:rsid w:val="00B8651F"/>
    <w:rsid w:val="00B877FC"/>
    <w:rsid w:val="00B87D34"/>
    <w:rsid w:val="00B900F2"/>
    <w:rsid w:val="00B93752"/>
    <w:rsid w:val="00B952FF"/>
    <w:rsid w:val="00B95FA7"/>
    <w:rsid w:val="00BA08C6"/>
    <w:rsid w:val="00BA21CF"/>
    <w:rsid w:val="00BA2F58"/>
    <w:rsid w:val="00BA4B02"/>
    <w:rsid w:val="00BA6E91"/>
    <w:rsid w:val="00BB24BC"/>
    <w:rsid w:val="00BB2926"/>
    <w:rsid w:val="00BB2D09"/>
    <w:rsid w:val="00BB498D"/>
    <w:rsid w:val="00BB5E4D"/>
    <w:rsid w:val="00BC085B"/>
    <w:rsid w:val="00BC51F9"/>
    <w:rsid w:val="00BC5465"/>
    <w:rsid w:val="00BD45E8"/>
    <w:rsid w:val="00BE0BC3"/>
    <w:rsid w:val="00BE1888"/>
    <w:rsid w:val="00BE240D"/>
    <w:rsid w:val="00BE44C6"/>
    <w:rsid w:val="00BE4B73"/>
    <w:rsid w:val="00BE7DAF"/>
    <w:rsid w:val="00BF2998"/>
    <w:rsid w:val="00BF398B"/>
    <w:rsid w:val="00C116F1"/>
    <w:rsid w:val="00C1327E"/>
    <w:rsid w:val="00C13364"/>
    <w:rsid w:val="00C13C03"/>
    <w:rsid w:val="00C1426C"/>
    <w:rsid w:val="00C16239"/>
    <w:rsid w:val="00C17486"/>
    <w:rsid w:val="00C2105A"/>
    <w:rsid w:val="00C31C1F"/>
    <w:rsid w:val="00C36A22"/>
    <w:rsid w:val="00C37356"/>
    <w:rsid w:val="00C40187"/>
    <w:rsid w:val="00C4158F"/>
    <w:rsid w:val="00C4307B"/>
    <w:rsid w:val="00C43939"/>
    <w:rsid w:val="00C43A1C"/>
    <w:rsid w:val="00C4420D"/>
    <w:rsid w:val="00C45F6B"/>
    <w:rsid w:val="00C47B66"/>
    <w:rsid w:val="00C5142B"/>
    <w:rsid w:val="00C530DE"/>
    <w:rsid w:val="00C53E89"/>
    <w:rsid w:val="00C54736"/>
    <w:rsid w:val="00C551EC"/>
    <w:rsid w:val="00C57B3C"/>
    <w:rsid w:val="00C57F11"/>
    <w:rsid w:val="00C6191B"/>
    <w:rsid w:val="00C61B5A"/>
    <w:rsid w:val="00C61E1F"/>
    <w:rsid w:val="00C62E9F"/>
    <w:rsid w:val="00C64DC0"/>
    <w:rsid w:val="00C65D1D"/>
    <w:rsid w:val="00C752E9"/>
    <w:rsid w:val="00C80D6D"/>
    <w:rsid w:val="00C811C0"/>
    <w:rsid w:val="00C8359F"/>
    <w:rsid w:val="00C84461"/>
    <w:rsid w:val="00C85B7F"/>
    <w:rsid w:val="00C935EC"/>
    <w:rsid w:val="00CA2AC7"/>
    <w:rsid w:val="00CA43EC"/>
    <w:rsid w:val="00CA4F21"/>
    <w:rsid w:val="00CA5BE8"/>
    <w:rsid w:val="00CA6225"/>
    <w:rsid w:val="00CA6467"/>
    <w:rsid w:val="00CB152C"/>
    <w:rsid w:val="00CB37B1"/>
    <w:rsid w:val="00CB37DE"/>
    <w:rsid w:val="00CB7E03"/>
    <w:rsid w:val="00CC46AE"/>
    <w:rsid w:val="00CD2120"/>
    <w:rsid w:val="00CD26C7"/>
    <w:rsid w:val="00CD2878"/>
    <w:rsid w:val="00CD3403"/>
    <w:rsid w:val="00CD6D92"/>
    <w:rsid w:val="00CD72CC"/>
    <w:rsid w:val="00CE0908"/>
    <w:rsid w:val="00CE1B97"/>
    <w:rsid w:val="00CE1E29"/>
    <w:rsid w:val="00CE23F5"/>
    <w:rsid w:val="00CE51C0"/>
    <w:rsid w:val="00CE5368"/>
    <w:rsid w:val="00CF2689"/>
    <w:rsid w:val="00CF7C2A"/>
    <w:rsid w:val="00D033C2"/>
    <w:rsid w:val="00D04210"/>
    <w:rsid w:val="00D05DDE"/>
    <w:rsid w:val="00D06894"/>
    <w:rsid w:val="00D10CCF"/>
    <w:rsid w:val="00D15FA6"/>
    <w:rsid w:val="00D2080E"/>
    <w:rsid w:val="00D2623D"/>
    <w:rsid w:val="00D42F5A"/>
    <w:rsid w:val="00D43F85"/>
    <w:rsid w:val="00D47B28"/>
    <w:rsid w:val="00D51C0F"/>
    <w:rsid w:val="00D54AF1"/>
    <w:rsid w:val="00D57A3F"/>
    <w:rsid w:val="00D601A4"/>
    <w:rsid w:val="00D61946"/>
    <w:rsid w:val="00D62043"/>
    <w:rsid w:val="00D634C4"/>
    <w:rsid w:val="00D64F35"/>
    <w:rsid w:val="00D656B7"/>
    <w:rsid w:val="00D6570F"/>
    <w:rsid w:val="00D66D34"/>
    <w:rsid w:val="00D7108F"/>
    <w:rsid w:val="00D72BF4"/>
    <w:rsid w:val="00D72D81"/>
    <w:rsid w:val="00D74AA0"/>
    <w:rsid w:val="00D76B72"/>
    <w:rsid w:val="00D81D64"/>
    <w:rsid w:val="00D90A75"/>
    <w:rsid w:val="00D91454"/>
    <w:rsid w:val="00D95DFA"/>
    <w:rsid w:val="00D96986"/>
    <w:rsid w:val="00DA48AE"/>
    <w:rsid w:val="00DA72B5"/>
    <w:rsid w:val="00DB2C2C"/>
    <w:rsid w:val="00DB3FDA"/>
    <w:rsid w:val="00DB4E41"/>
    <w:rsid w:val="00DB5260"/>
    <w:rsid w:val="00DB7413"/>
    <w:rsid w:val="00DC140C"/>
    <w:rsid w:val="00DC19E3"/>
    <w:rsid w:val="00DC36A9"/>
    <w:rsid w:val="00DC3F1D"/>
    <w:rsid w:val="00DC6C95"/>
    <w:rsid w:val="00DC786B"/>
    <w:rsid w:val="00DC7B3C"/>
    <w:rsid w:val="00DD0B48"/>
    <w:rsid w:val="00DD1AAF"/>
    <w:rsid w:val="00DD3159"/>
    <w:rsid w:val="00DD3F08"/>
    <w:rsid w:val="00DD59C9"/>
    <w:rsid w:val="00DD7050"/>
    <w:rsid w:val="00DE0A46"/>
    <w:rsid w:val="00DE55B1"/>
    <w:rsid w:val="00DE69F8"/>
    <w:rsid w:val="00DF35D1"/>
    <w:rsid w:val="00DF4398"/>
    <w:rsid w:val="00DF4FF8"/>
    <w:rsid w:val="00DF54AB"/>
    <w:rsid w:val="00DF68E5"/>
    <w:rsid w:val="00DF69E1"/>
    <w:rsid w:val="00DF6BC3"/>
    <w:rsid w:val="00E00930"/>
    <w:rsid w:val="00E00FE1"/>
    <w:rsid w:val="00E0445E"/>
    <w:rsid w:val="00E050E0"/>
    <w:rsid w:val="00E07A92"/>
    <w:rsid w:val="00E10207"/>
    <w:rsid w:val="00E10998"/>
    <w:rsid w:val="00E12521"/>
    <w:rsid w:val="00E145F1"/>
    <w:rsid w:val="00E168C2"/>
    <w:rsid w:val="00E20AE7"/>
    <w:rsid w:val="00E215D2"/>
    <w:rsid w:val="00E24969"/>
    <w:rsid w:val="00E26D85"/>
    <w:rsid w:val="00E303E3"/>
    <w:rsid w:val="00E3282E"/>
    <w:rsid w:val="00E347E0"/>
    <w:rsid w:val="00E34B88"/>
    <w:rsid w:val="00E363B5"/>
    <w:rsid w:val="00E37E7F"/>
    <w:rsid w:val="00E43409"/>
    <w:rsid w:val="00E449C8"/>
    <w:rsid w:val="00E46F15"/>
    <w:rsid w:val="00E47640"/>
    <w:rsid w:val="00E50651"/>
    <w:rsid w:val="00E52956"/>
    <w:rsid w:val="00E53330"/>
    <w:rsid w:val="00E54A8F"/>
    <w:rsid w:val="00E55507"/>
    <w:rsid w:val="00E60A85"/>
    <w:rsid w:val="00E61C1E"/>
    <w:rsid w:val="00E64466"/>
    <w:rsid w:val="00E67EF7"/>
    <w:rsid w:val="00E71365"/>
    <w:rsid w:val="00E731B3"/>
    <w:rsid w:val="00E73A2A"/>
    <w:rsid w:val="00E74236"/>
    <w:rsid w:val="00E75A6F"/>
    <w:rsid w:val="00E764F6"/>
    <w:rsid w:val="00E83039"/>
    <w:rsid w:val="00E8310C"/>
    <w:rsid w:val="00E852D5"/>
    <w:rsid w:val="00E86A60"/>
    <w:rsid w:val="00E92421"/>
    <w:rsid w:val="00E964EF"/>
    <w:rsid w:val="00EA294F"/>
    <w:rsid w:val="00EA464F"/>
    <w:rsid w:val="00EA633A"/>
    <w:rsid w:val="00EB03E9"/>
    <w:rsid w:val="00EB0F91"/>
    <w:rsid w:val="00EB1C46"/>
    <w:rsid w:val="00EB4BDF"/>
    <w:rsid w:val="00EB54AA"/>
    <w:rsid w:val="00EB75C7"/>
    <w:rsid w:val="00EC1699"/>
    <w:rsid w:val="00EC3E8C"/>
    <w:rsid w:val="00EC47EC"/>
    <w:rsid w:val="00ED0D7D"/>
    <w:rsid w:val="00ED7BA5"/>
    <w:rsid w:val="00EE149C"/>
    <w:rsid w:val="00EE2181"/>
    <w:rsid w:val="00EE33D8"/>
    <w:rsid w:val="00EE66CF"/>
    <w:rsid w:val="00EE6930"/>
    <w:rsid w:val="00EE6DB4"/>
    <w:rsid w:val="00EF1D1D"/>
    <w:rsid w:val="00EF29EE"/>
    <w:rsid w:val="00EF730B"/>
    <w:rsid w:val="00F0164C"/>
    <w:rsid w:val="00F14036"/>
    <w:rsid w:val="00F15274"/>
    <w:rsid w:val="00F16985"/>
    <w:rsid w:val="00F17E31"/>
    <w:rsid w:val="00F20281"/>
    <w:rsid w:val="00F206C6"/>
    <w:rsid w:val="00F225BB"/>
    <w:rsid w:val="00F2261F"/>
    <w:rsid w:val="00F2263B"/>
    <w:rsid w:val="00F227E7"/>
    <w:rsid w:val="00F24D64"/>
    <w:rsid w:val="00F251E9"/>
    <w:rsid w:val="00F264CB"/>
    <w:rsid w:val="00F26594"/>
    <w:rsid w:val="00F265A6"/>
    <w:rsid w:val="00F30134"/>
    <w:rsid w:val="00F30A7F"/>
    <w:rsid w:val="00F3224B"/>
    <w:rsid w:val="00F34C55"/>
    <w:rsid w:val="00F35EFC"/>
    <w:rsid w:val="00F36392"/>
    <w:rsid w:val="00F36BF5"/>
    <w:rsid w:val="00F37018"/>
    <w:rsid w:val="00F46930"/>
    <w:rsid w:val="00F476BE"/>
    <w:rsid w:val="00F51F0A"/>
    <w:rsid w:val="00F527E8"/>
    <w:rsid w:val="00F54513"/>
    <w:rsid w:val="00F55A85"/>
    <w:rsid w:val="00F574A2"/>
    <w:rsid w:val="00F6053A"/>
    <w:rsid w:val="00F648F4"/>
    <w:rsid w:val="00F64A74"/>
    <w:rsid w:val="00F663CA"/>
    <w:rsid w:val="00F731FC"/>
    <w:rsid w:val="00F735F3"/>
    <w:rsid w:val="00F73A26"/>
    <w:rsid w:val="00F77608"/>
    <w:rsid w:val="00F8450B"/>
    <w:rsid w:val="00F85065"/>
    <w:rsid w:val="00F86749"/>
    <w:rsid w:val="00F87823"/>
    <w:rsid w:val="00F9073C"/>
    <w:rsid w:val="00F90CE2"/>
    <w:rsid w:val="00F9397F"/>
    <w:rsid w:val="00F940D9"/>
    <w:rsid w:val="00FA13B6"/>
    <w:rsid w:val="00FA295D"/>
    <w:rsid w:val="00FA407F"/>
    <w:rsid w:val="00FA4101"/>
    <w:rsid w:val="00FA63BC"/>
    <w:rsid w:val="00FA7FD8"/>
    <w:rsid w:val="00FB0BBE"/>
    <w:rsid w:val="00FB4153"/>
    <w:rsid w:val="00FB4AD4"/>
    <w:rsid w:val="00FB6489"/>
    <w:rsid w:val="00FB6E6E"/>
    <w:rsid w:val="00FC1506"/>
    <w:rsid w:val="00FC5623"/>
    <w:rsid w:val="00FC6BB2"/>
    <w:rsid w:val="00FD55EB"/>
    <w:rsid w:val="00FE0900"/>
    <w:rsid w:val="00FE188D"/>
    <w:rsid w:val="00FE1D39"/>
    <w:rsid w:val="00FE2DF8"/>
    <w:rsid w:val="00FE3447"/>
    <w:rsid w:val="00FE3AAD"/>
    <w:rsid w:val="00FE7024"/>
    <w:rsid w:val="00FE7052"/>
    <w:rsid w:val="00FE774F"/>
    <w:rsid w:val="00FF180C"/>
    <w:rsid w:val="00FF1D28"/>
    <w:rsid w:val="00FF2B56"/>
    <w:rsid w:val="00FF48A2"/>
    <w:rsid w:val="00FF4DB8"/>
    <w:rsid w:val="00FF5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95"/>
    <w:pPr>
      <w:spacing w:after="0" w:line="360" w:lineRule="auto"/>
      <w:ind w:firstLine="709"/>
      <w:jc w:val="both"/>
    </w:pPr>
    <w:rPr>
      <w:sz w:val="28"/>
      <w:szCs w:val="28"/>
    </w:rPr>
  </w:style>
  <w:style w:type="paragraph" w:styleId="1">
    <w:name w:val="heading 1"/>
    <w:basedOn w:val="a"/>
    <w:link w:val="10"/>
    <w:uiPriority w:val="99"/>
    <w:qFormat/>
    <w:rsid w:val="001A3A91"/>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1A3A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51B4"/>
    <w:rPr>
      <w:rFonts w:ascii="Cambria" w:hAnsi="Cambria" w:cs="Cambria"/>
      <w:b/>
      <w:bCs/>
      <w:kern w:val="32"/>
      <w:sz w:val="32"/>
      <w:szCs w:val="32"/>
    </w:rPr>
  </w:style>
  <w:style w:type="character" w:customStyle="1" w:styleId="20">
    <w:name w:val="Заголовок 2 Знак"/>
    <w:basedOn w:val="a0"/>
    <w:link w:val="2"/>
    <w:uiPriority w:val="99"/>
    <w:semiHidden/>
    <w:locked/>
    <w:rsid w:val="005F51B4"/>
    <w:rPr>
      <w:rFonts w:ascii="Cambria" w:hAnsi="Cambria" w:cs="Cambria"/>
      <w:b/>
      <w:bCs/>
      <w:i/>
      <w:iCs/>
      <w:sz w:val="28"/>
      <w:szCs w:val="28"/>
    </w:rPr>
  </w:style>
  <w:style w:type="paragraph" w:styleId="a3">
    <w:name w:val="footnote text"/>
    <w:basedOn w:val="a"/>
    <w:link w:val="a4"/>
    <w:uiPriority w:val="99"/>
    <w:semiHidden/>
    <w:rsid w:val="00FE7024"/>
    <w:rPr>
      <w:sz w:val="20"/>
      <w:szCs w:val="20"/>
    </w:rPr>
  </w:style>
  <w:style w:type="character" w:customStyle="1" w:styleId="a4">
    <w:name w:val="Текст сноски Знак"/>
    <w:basedOn w:val="a0"/>
    <w:link w:val="a3"/>
    <w:uiPriority w:val="99"/>
    <w:semiHidden/>
    <w:locked/>
    <w:rsid w:val="00055C44"/>
    <w:rPr>
      <w:rFonts w:cs="Times New Roman"/>
      <w:lang w:val="ru-RU" w:eastAsia="ru-RU"/>
    </w:rPr>
  </w:style>
  <w:style w:type="paragraph" w:customStyle="1" w:styleId="Style22">
    <w:name w:val="Style22"/>
    <w:basedOn w:val="a"/>
    <w:uiPriority w:val="99"/>
    <w:rsid w:val="00055C44"/>
    <w:pPr>
      <w:widowControl w:val="0"/>
      <w:autoSpaceDE w:val="0"/>
      <w:autoSpaceDN w:val="0"/>
      <w:adjustRightInd w:val="0"/>
      <w:spacing w:line="514" w:lineRule="exact"/>
      <w:ind w:firstLine="720"/>
    </w:pPr>
    <w:rPr>
      <w:sz w:val="20"/>
      <w:szCs w:val="20"/>
    </w:rPr>
  </w:style>
  <w:style w:type="character" w:styleId="a5">
    <w:name w:val="footnote reference"/>
    <w:basedOn w:val="a0"/>
    <w:uiPriority w:val="99"/>
    <w:semiHidden/>
    <w:rsid w:val="00FE7024"/>
    <w:rPr>
      <w:rFonts w:cs="Times New Roman"/>
      <w:vertAlign w:val="superscript"/>
    </w:rPr>
  </w:style>
  <w:style w:type="character" w:styleId="a6">
    <w:name w:val="Hyperlink"/>
    <w:basedOn w:val="a0"/>
    <w:uiPriority w:val="99"/>
    <w:rsid w:val="001A3A91"/>
    <w:rPr>
      <w:rFonts w:cs="Times New Roman"/>
      <w:color w:val="0000FF"/>
      <w:u w:val="single"/>
    </w:rPr>
  </w:style>
  <w:style w:type="paragraph" w:customStyle="1" w:styleId="mpk-categories">
    <w:name w:val="mpk-categories"/>
    <w:basedOn w:val="a"/>
    <w:uiPriority w:val="99"/>
    <w:rsid w:val="001A3A91"/>
    <w:pPr>
      <w:spacing w:before="100" w:beforeAutospacing="1" w:after="100" w:afterAutospacing="1"/>
    </w:pPr>
  </w:style>
  <w:style w:type="character" w:styleId="a7">
    <w:name w:val="Strong"/>
    <w:basedOn w:val="a0"/>
    <w:uiPriority w:val="99"/>
    <w:qFormat/>
    <w:rsid w:val="001A3A91"/>
    <w:rPr>
      <w:rFonts w:cs="Times New Roman"/>
      <w:b/>
      <w:bCs/>
    </w:rPr>
  </w:style>
  <w:style w:type="character" w:customStyle="1" w:styleId="field-label">
    <w:name w:val="field-label"/>
    <w:basedOn w:val="a0"/>
    <w:uiPriority w:val="99"/>
    <w:rsid w:val="001A3A91"/>
    <w:rPr>
      <w:rFonts w:cs="Times New Roman"/>
    </w:rPr>
  </w:style>
  <w:style w:type="character" w:customStyle="1" w:styleId="field-items">
    <w:name w:val="field-items"/>
    <w:basedOn w:val="a0"/>
    <w:uiPriority w:val="99"/>
    <w:rsid w:val="001A3A91"/>
    <w:rPr>
      <w:rFonts w:cs="Times New Roman"/>
    </w:rPr>
  </w:style>
  <w:style w:type="character" w:customStyle="1" w:styleId="date-display-single">
    <w:name w:val="date-display-single"/>
    <w:basedOn w:val="a0"/>
    <w:uiPriority w:val="99"/>
    <w:rsid w:val="001A3A91"/>
    <w:rPr>
      <w:rFonts w:cs="Times New Roman"/>
    </w:rPr>
  </w:style>
  <w:style w:type="character" w:customStyle="1" w:styleId="referat">
    <w:name w:val="referat"/>
    <w:basedOn w:val="a0"/>
    <w:uiPriority w:val="99"/>
    <w:rsid w:val="001A3A91"/>
    <w:rPr>
      <w:rFonts w:cs="Times New Roman"/>
    </w:rPr>
  </w:style>
  <w:style w:type="paragraph" w:styleId="a8">
    <w:name w:val="Normal (Web)"/>
    <w:basedOn w:val="a"/>
    <w:uiPriority w:val="99"/>
    <w:rsid w:val="001A3A91"/>
    <w:pPr>
      <w:spacing w:before="100" w:beforeAutospacing="1" w:after="100" w:afterAutospacing="1"/>
    </w:pPr>
  </w:style>
  <w:style w:type="character" w:customStyle="1" w:styleId="txt">
    <w:name w:val="txt"/>
    <w:basedOn w:val="a0"/>
    <w:uiPriority w:val="99"/>
    <w:rsid w:val="001A3A91"/>
    <w:rPr>
      <w:rFonts w:cs="Times New Roman"/>
    </w:rPr>
  </w:style>
  <w:style w:type="paragraph" w:customStyle="1" w:styleId="iz2">
    <w:name w:val="iz2"/>
    <w:basedOn w:val="a"/>
    <w:uiPriority w:val="99"/>
    <w:rsid w:val="001A3A91"/>
    <w:pPr>
      <w:spacing w:before="100" w:beforeAutospacing="1" w:after="100" w:afterAutospacing="1"/>
    </w:pPr>
  </w:style>
  <w:style w:type="paragraph" w:customStyle="1" w:styleId="iz">
    <w:name w:val="iz"/>
    <w:basedOn w:val="a"/>
    <w:uiPriority w:val="99"/>
    <w:rsid w:val="001A3A91"/>
    <w:pPr>
      <w:spacing w:before="100" w:beforeAutospacing="1" w:after="100" w:afterAutospacing="1"/>
    </w:pPr>
  </w:style>
  <w:style w:type="paragraph" w:styleId="z-">
    <w:name w:val="HTML Top of Form"/>
    <w:basedOn w:val="a"/>
    <w:next w:val="a"/>
    <w:link w:val="z-0"/>
    <w:hidden/>
    <w:uiPriority w:val="99"/>
    <w:rsid w:val="001A3A9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5F51B4"/>
    <w:rPr>
      <w:rFonts w:ascii="Arial" w:hAnsi="Arial" w:cs="Arial"/>
      <w:vanish/>
      <w:sz w:val="16"/>
      <w:szCs w:val="16"/>
    </w:rPr>
  </w:style>
  <w:style w:type="paragraph" w:styleId="z-1">
    <w:name w:val="HTML Bottom of Form"/>
    <w:basedOn w:val="a"/>
    <w:next w:val="a"/>
    <w:link w:val="z-2"/>
    <w:hidden/>
    <w:uiPriority w:val="99"/>
    <w:rsid w:val="001A3A9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5F51B4"/>
    <w:rPr>
      <w:rFonts w:ascii="Arial" w:hAnsi="Arial" w:cs="Arial"/>
      <w:vanish/>
      <w:sz w:val="16"/>
      <w:szCs w:val="16"/>
    </w:rPr>
  </w:style>
  <w:style w:type="paragraph" w:styleId="a9">
    <w:name w:val="Body Text"/>
    <w:basedOn w:val="a"/>
    <w:link w:val="aa"/>
    <w:uiPriority w:val="99"/>
    <w:rsid w:val="00055C44"/>
    <w:pPr>
      <w:spacing w:line="240" w:lineRule="auto"/>
      <w:ind w:firstLine="0"/>
    </w:pPr>
    <w:rPr>
      <w:rFonts w:ascii="Calibri" w:hAnsi="Calibri" w:cs="Calibri"/>
      <w:sz w:val="22"/>
      <w:szCs w:val="22"/>
      <w:lang w:eastAsia="en-US"/>
    </w:rPr>
  </w:style>
  <w:style w:type="character" w:customStyle="1" w:styleId="aa">
    <w:name w:val="Основной текст Знак"/>
    <w:basedOn w:val="a0"/>
    <w:link w:val="a9"/>
    <w:uiPriority w:val="99"/>
    <w:semiHidden/>
    <w:locked/>
    <w:rsid w:val="005F51B4"/>
    <w:rPr>
      <w:rFonts w:cs="Times New Roman"/>
      <w:sz w:val="20"/>
      <w:szCs w:val="20"/>
    </w:rPr>
  </w:style>
  <w:style w:type="paragraph" w:styleId="ab">
    <w:name w:val="Body Text Indent"/>
    <w:basedOn w:val="a"/>
    <w:link w:val="ac"/>
    <w:uiPriority w:val="99"/>
    <w:rsid w:val="00055C44"/>
    <w:pPr>
      <w:spacing w:after="120" w:line="276" w:lineRule="auto"/>
      <w:ind w:left="283" w:firstLine="0"/>
      <w:jc w:val="left"/>
    </w:pPr>
    <w:rPr>
      <w:rFonts w:ascii="Calibri" w:hAnsi="Calibri" w:cs="Calibri"/>
      <w:sz w:val="22"/>
      <w:szCs w:val="22"/>
      <w:lang w:eastAsia="en-US"/>
    </w:rPr>
  </w:style>
  <w:style w:type="character" w:customStyle="1" w:styleId="ac">
    <w:name w:val="Основной текст с отступом Знак"/>
    <w:basedOn w:val="a0"/>
    <w:link w:val="ab"/>
    <w:uiPriority w:val="99"/>
    <w:semiHidden/>
    <w:locked/>
    <w:rsid w:val="005F51B4"/>
    <w:rPr>
      <w:rFonts w:cs="Times New Roman"/>
      <w:sz w:val="20"/>
      <w:szCs w:val="20"/>
    </w:rPr>
  </w:style>
  <w:style w:type="paragraph" w:styleId="21">
    <w:name w:val="Body Text 2"/>
    <w:basedOn w:val="a"/>
    <w:link w:val="22"/>
    <w:uiPriority w:val="99"/>
    <w:rsid w:val="00055C44"/>
    <w:pPr>
      <w:spacing w:after="120" w:line="480" w:lineRule="auto"/>
      <w:ind w:firstLine="0"/>
      <w:jc w:val="left"/>
    </w:pPr>
    <w:rPr>
      <w:rFonts w:ascii="Calibri" w:hAnsi="Calibri" w:cs="Calibri"/>
      <w:sz w:val="22"/>
      <w:szCs w:val="22"/>
      <w:lang w:eastAsia="en-US"/>
    </w:rPr>
  </w:style>
  <w:style w:type="character" w:customStyle="1" w:styleId="22">
    <w:name w:val="Основной текст 2 Знак"/>
    <w:basedOn w:val="a0"/>
    <w:link w:val="21"/>
    <w:uiPriority w:val="99"/>
    <w:semiHidden/>
    <w:locked/>
    <w:rsid w:val="005F51B4"/>
    <w:rPr>
      <w:rFonts w:cs="Times New Roman"/>
      <w:sz w:val="20"/>
      <w:szCs w:val="20"/>
    </w:rPr>
  </w:style>
  <w:style w:type="paragraph" w:styleId="3">
    <w:name w:val="Body Text Indent 3"/>
    <w:basedOn w:val="a"/>
    <w:link w:val="30"/>
    <w:uiPriority w:val="99"/>
    <w:rsid w:val="00055C44"/>
    <w:pPr>
      <w:spacing w:after="120" w:line="276" w:lineRule="auto"/>
      <w:ind w:left="283" w:firstLine="0"/>
      <w:jc w:val="left"/>
    </w:pPr>
    <w:rPr>
      <w:sz w:val="22"/>
      <w:szCs w:val="22"/>
      <w:lang w:eastAsia="en-US"/>
    </w:rPr>
  </w:style>
  <w:style w:type="character" w:customStyle="1" w:styleId="30">
    <w:name w:val="Основной текст с отступом 3 Знак"/>
    <w:basedOn w:val="a0"/>
    <w:link w:val="3"/>
    <w:uiPriority w:val="99"/>
    <w:semiHidden/>
    <w:locked/>
    <w:rsid w:val="005F51B4"/>
    <w:rPr>
      <w:rFonts w:cs="Times New Roman"/>
      <w:sz w:val="16"/>
      <w:szCs w:val="16"/>
    </w:rPr>
  </w:style>
  <w:style w:type="paragraph" w:customStyle="1" w:styleId="11">
    <w:name w:val="Абзац списка1"/>
    <w:basedOn w:val="a"/>
    <w:uiPriority w:val="99"/>
    <w:rsid w:val="00055C44"/>
    <w:pPr>
      <w:spacing w:after="200" w:line="276" w:lineRule="auto"/>
      <w:ind w:left="720" w:firstLine="0"/>
      <w:jc w:val="left"/>
    </w:pPr>
    <w:rPr>
      <w:rFonts w:ascii="Calibri" w:hAnsi="Calibri" w:cs="Calibri"/>
      <w:sz w:val="22"/>
      <w:szCs w:val="22"/>
      <w:lang w:eastAsia="en-US"/>
    </w:rPr>
  </w:style>
  <w:style w:type="paragraph" w:customStyle="1" w:styleId="Default">
    <w:name w:val="Default"/>
    <w:uiPriority w:val="99"/>
    <w:rsid w:val="00055C44"/>
    <w:pPr>
      <w:autoSpaceDE w:val="0"/>
      <w:autoSpaceDN w:val="0"/>
      <w:adjustRightInd w:val="0"/>
      <w:spacing w:after="0" w:line="240" w:lineRule="auto"/>
    </w:pPr>
    <w:rPr>
      <w:color w:val="000000"/>
      <w:sz w:val="24"/>
      <w:szCs w:val="24"/>
    </w:rPr>
  </w:style>
  <w:style w:type="character" w:customStyle="1" w:styleId="FontStyle38">
    <w:name w:val="Font Style38"/>
    <w:uiPriority w:val="99"/>
    <w:rsid w:val="00055C44"/>
    <w:rPr>
      <w:rFonts w:ascii="Times New Roman" w:hAnsi="Times New Roman"/>
      <w:sz w:val="26"/>
    </w:rPr>
  </w:style>
  <w:style w:type="character" w:customStyle="1" w:styleId="FontStyle445">
    <w:name w:val="Font Style445"/>
    <w:uiPriority w:val="99"/>
    <w:rsid w:val="00055C44"/>
    <w:rPr>
      <w:rFonts w:ascii="Times New Roman" w:hAnsi="Times New Roman"/>
      <w:sz w:val="26"/>
    </w:rPr>
  </w:style>
  <w:style w:type="character" w:customStyle="1" w:styleId="FontStyle37">
    <w:name w:val="Font Style37"/>
    <w:uiPriority w:val="99"/>
    <w:rsid w:val="00B952FF"/>
    <w:rPr>
      <w:rFonts w:ascii="Times New Roman" w:hAnsi="Times New Roman"/>
      <w:b/>
      <w:sz w:val="26"/>
    </w:rPr>
  </w:style>
  <w:style w:type="paragraph" w:styleId="ad">
    <w:name w:val="Balloon Text"/>
    <w:basedOn w:val="a"/>
    <w:link w:val="ae"/>
    <w:uiPriority w:val="99"/>
    <w:semiHidden/>
    <w:rsid w:val="009F779F"/>
    <w:pPr>
      <w:spacing w:line="240" w:lineRule="auto"/>
    </w:pPr>
    <w:rPr>
      <w:rFonts w:ascii="Tahoma" w:hAnsi="Tahoma" w:cs="Tahoma"/>
      <w:sz w:val="16"/>
      <w:szCs w:val="16"/>
    </w:rPr>
  </w:style>
  <w:style w:type="character" w:customStyle="1" w:styleId="ae">
    <w:name w:val="Текст выноски Знак"/>
    <w:basedOn w:val="a0"/>
    <w:link w:val="ad"/>
    <w:uiPriority w:val="99"/>
    <w:locked/>
    <w:rsid w:val="009F779F"/>
    <w:rPr>
      <w:rFonts w:ascii="Tahoma" w:hAnsi="Tahoma" w:cs="Tahoma"/>
      <w:sz w:val="16"/>
      <w:szCs w:val="16"/>
    </w:rPr>
  </w:style>
  <w:style w:type="paragraph" w:styleId="af">
    <w:name w:val="footer"/>
    <w:basedOn w:val="a"/>
    <w:link w:val="af0"/>
    <w:uiPriority w:val="99"/>
    <w:rsid w:val="000A1E77"/>
    <w:pPr>
      <w:tabs>
        <w:tab w:val="center" w:pos="4677"/>
        <w:tab w:val="right" w:pos="9355"/>
      </w:tabs>
    </w:pPr>
  </w:style>
  <w:style w:type="character" w:customStyle="1" w:styleId="af0">
    <w:name w:val="Нижний колонтитул Знак"/>
    <w:basedOn w:val="a0"/>
    <w:link w:val="af"/>
    <w:uiPriority w:val="99"/>
    <w:semiHidden/>
    <w:locked/>
    <w:rsid w:val="005F51B4"/>
    <w:rPr>
      <w:rFonts w:cs="Times New Roman"/>
      <w:sz w:val="20"/>
      <w:szCs w:val="20"/>
    </w:rPr>
  </w:style>
  <w:style w:type="character" w:styleId="af1">
    <w:name w:val="page number"/>
    <w:basedOn w:val="a0"/>
    <w:uiPriority w:val="99"/>
    <w:rsid w:val="000A1E77"/>
    <w:rPr>
      <w:rFonts w:cs="Times New Roman"/>
    </w:rPr>
  </w:style>
  <w:style w:type="paragraph" w:styleId="af2">
    <w:name w:val="Subtitle"/>
    <w:basedOn w:val="a"/>
    <w:next w:val="a"/>
    <w:link w:val="af3"/>
    <w:uiPriority w:val="99"/>
    <w:qFormat/>
    <w:rsid w:val="00F24D64"/>
    <w:pPr>
      <w:spacing w:after="60"/>
      <w:jc w:val="center"/>
      <w:outlineLvl w:val="1"/>
    </w:pPr>
    <w:rPr>
      <w:rFonts w:ascii="Cambria" w:hAnsi="Cambria" w:cs="Cambria"/>
      <w:sz w:val="24"/>
      <w:szCs w:val="24"/>
    </w:rPr>
  </w:style>
  <w:style w:type="character" w:customStyle="1" w:styleId="af3">
    <w:name w:val="Подзаголовок Знак"/>
    <w:basedOn w:val="a0"/>
    <w:link w:val="af2"/>
    <w:uiPriority w:val="99"/>
    <w:locked/>
    <w:rsid w:val="00F24D64"/>
    <w:rPr>
      <w:rFonts w:ascii="Cambria" w:hAnsi="Cambria" w:cs="Cambria"/>
      <w:sz w:val="24"/>
      <w:szCs w:val="24"/>
    </w:rPr>
  </w:style>
  <w:style w:type="paragraph" w:styleId="af4">
    <w:name w:val="header"/>
    <w:basedOn w:val="a"/>
    <w:link w:val="af5"/>
    <w:uiPriority w:val="99"/>
    <w:rsid w:val="00927B25"/>
    <w:pPr>
      <w:tabs>
        <w:tab w:val="center" w:pos="4677"/>
        <w:tab w:val="right" w:pos="9355"/>
      </w:tabs>
    </w:pPr>
  </w:style>
  <w:style w:type="character" w:customStyle="1" w:styleId="af5">
    <w:name w:val="Верхний колонтитул Знак"/>
    <w:basedOn w:val="a0"/>
    <w:link w:val="af4"/>
    <w:uiPriority w:val="99"/>
    <w:semiHidden/>
    <w:locked/>
    <w:rsid w:val="005F51B4"/>
    <w:rPr>
      <w:rFonts w:cs="Times New Roman"/>
      <w:sz w:val="28"/>
      <w:szCs w:val="28"/>
    </w:rPr>
  </w:style>
  <w:style w:type="table" w:styleId="af6">
    <w:name w:val="Table Grid"/>
    <w:basedOn w:val="a1"/>
    <w:uiPriority w:val="99"/>
    <w:locked/>
    <w:rsid w:val="00174037"/>
    <w:pPr>
      <w:spacing w:after="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95"/>
    <w:pPr>
      <w:spacing w:after="0" w:line="360" w:lineRule="auto"/>
      <w:ind w:firstLine="709"/>
      <w:jc w:val="both"/>
    </w:pPr>
    <w:rPr>
      <w:sz w:val="28"/>
      <w:szCs w:val="28"/>
    </w:rPr>
  </w:style>
  <w:style w:type="paragraph" w:styleId="1">
    <w:name w:val="heading 1"/>
    <w:basedOn w:val="a"/>
    <w:link w:val="10"/>
    <w:uiPriority w:val="99"/>
    <w:qFormat/>
    <w:rsid w:val="001A3A91"/>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1A3A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paragraph" w:styleId="a3">
    <w:name w:val="footnote text"/>
    <w:basedOn w:val="a"/>
    <w:link w:val="a4"/>
    <w:uiPriority w:val="99"/>
    <w:semiHidden/>
    <w:rsid w:val="00FE7024"/>
    <w:rPr>
      <w:sz w:val="20"/>
      <w:szCs w:val="20"/>
    </w:rPr>
  </w:style>
  <w:style w:type="character" w:customStyle="1" w:styleId="a4">
    <w:name w:val="Текст сноски Знак"/>
    <w:basedOn w:val="a0"/>
    <w:link w:val="a3"/>
    <w:uiPriority w:val="99"/>
    <w:semiHidden/>
    <w:locked/>
    <w:rsid w:val="00055C44"/>
    <w:rPr>
      <w:rFonts w:cs="Times New Roman"/>
      <w:lang w:val="ru-RU" w:eastAsia="ru-RU"/>
    </w:rPr>
  </w:style>
  <w:style w:type="paragraph" w:customStyle="1" w:styleId="Style22">
    <w:name w:val="Style22"/>
    <w:basedOn w:val="a"/>
    <w:uiPriority w:val="99"/>
    <w:rsid w:val="00055C44"/>
    <w:pPr>
      <w:widowControl w:val="0"/>
      <w:autoSpaceDE w:val="0"/>
      <w:autoSpaceDN w:val="0"/>
      <w:adjustRightInd w:val="0"/>
      <w:spacing w:line="514" w:lineRule="exact"/>
      <w:ind w:firstLine="720"/>
    </w:pPr>
    <w:rPr>
      <w:sz w:val="20"/>
      <w:szCs w:val="20"/>
    </w:rPr>
  </w:style>
  <w:style w:type="character" w:styleId="a5">
    <w:name w:val="footnote reference"/>
    <w:basedOn w:val="a0"/>
    <w:uiPriority w:val="99"/>
    <w:semiHidden/>
    <w:rsid w:val="00FE7024"/>
    <w:rPr>
      <w:rFonts w:cs="Times New Roman"/>
      <w:vertAlign w:val="superscript"/>
    </w:rPr>
  </w:style>
  <w:style w:type="character" w:styleId="a6">
    <w:name w:val="Hyperlink"/>
    <w:basedOn w:val="a0"/>
    <w:uiPriority w:val="99"/>
    <w:rsid w:val="001A3A91"/>
    <w:rPr>
      <w:rFonts w:cs="Times New Roman"/>
      <w:color w:val="0000FF"/>
      <w:u w:val="single"/>
    </w:rPr>
  </w:style>
  <w:style w:type="paragraph" w:customStyle="1" w:styleId="mpk-categories">
    <w:name w:val="mpk-categories"/>
    <w:basedOn w:val="a"/>
    <w:uiPriority w:val="99"/>
    <w:rsid w:val="001A3A91"/>
    <w:pPr>
      <w:spacing w:before="100" w:beforeAutospacing="1" w:after="100" w:afterAutospacing="1"/>
    </w:pPr>
  </w:style>
  <w:style w:type="character" w:styleId="a7">
    <w:name w:val="Strong"/>
    <w:basedOn w:val="a0"/>
    <w:uiPriority w:val="99"/>
    <w:qFormat/>
    <w:rsid w:val="001A3A91"/>
    <w:rPr>
      <w:rFonts w:cs="Times New Roman"/>
      <w:b/>
      <w:bCs/>
    </w:rPr>
  </w:style>
  <w:style w:type="character" w:customStyle="1" w:styleId="field-label">
    <w:name w:val="field-label"/>
    <w:basedOn w:val="a0"/>
    <w:uiPriority w:val="99"/>
    <w:rsid w:val="001A3A91"/>
    <w:rPr>
      <w:rFonts w:cs="Times New Roman"/>
    </w:rPr>
  </w:style>
  <w:style w:type="character" w:customStyle="1" w:styleId="field-items">
    <w:name w:val="field-items"/>
    <w:basedOn w:val="a0"/>
    <w:uiPriority w:val="99"/>
    <w:rsid w:val="001A3A91"/>
    <w:rPr>
      <w:rFonts w:cs="Times New Roman"/>
    </w:rPr>
  </w:style>
  <w:style w:type="character" w:customStyle="1" w:styleId="date-display-single">
    <w:name w:val="date-display-single"/>
    <w:basedOn w:val="a0"/>
    <w:uiPriority w:val="99"/>
    <w:rsid w:val="001A3A91"/>
    <w:rPr>
      <w:rFonts w:cs="Times New Roman"/>
    </w:rPr>
  </w:style>
  <w:style w:type="character" w:customStyle="1" w:styleId="referat">
    <w:name w:val="referat"/>
    <w:basedOn w:val="a0"/>
    <w:uiPriority w:val="99"/>
    <w:rsid w:val="001A3A91"/>
    <w:rPr>
      <w:rFonts w:cs="Times New Roman"/>
    </w:rPr>
  </w:style>
  <w:style w:type="paragraph" w:styleId="a8">
    <w:name w:val="Normal (Web)"/>
    <w:basedOn w:val="a"/>
    <w:uiPriority w:val="99"/>
    <w:rsid w:val="001A3A91"/>
    <w:pPr>
      <w:spacing w:before="100" w:beforeAutospacing="1" w:after="100" w:afterAutospacing="1"/>
    </w:pPr>
  </w:style>
  <w:style w:type="character" w:customStyle="1" w:styleId="txt">
    <w:name w:val="txt"/>
    <w:basedOn w:val="a0"/>
    <w:uiPriority w:val="99"/>
    <w:rsid w:val="001A3A91"/>
    <w:rPr>
      <w:rFonts w:cs="Times New Roman"/>
    </w:rPr>
  </w:style>
  <w:style w:type="paragraph" w:customStyle="1" w:styleId="iz2">
    <w:name w:val="iz2"/>
    <w:basedOn w:val="a"/>
    <w:uiPriority w:val="99"/>
    <w:rsid w:val="001A3A91"/>
    <w:pPr>
      <w:spacing w:before="100" w:beforeAutospacing="1" w:after="100" w:afterAutospacing="1"/>
    </w:pPr>
  </w:style>
  <w:style w:type="paragraph" w:customStyle="1" w:styleId="iz">
    <w:name w:val="iz"/>
    <w:basedOn w:val="a"/>
    <w:uiPriority w:val="99"/>
    <w:rsid w:val="001A3A91"/>
    <w:pPr>
      <w:spacing w:before="100" w:beforeAutospacing="1" w:after="100" w:afterAutospacing="1"/>
    </w:pPr>
  </w:style>
  <w:style w:type="paragraph" w:styleId="z-">
    <w:name w:val="HTML Top of Form"/>
    <w:basedOn w:val="a"/>
    <w:next w:val="a"/>
    <w:link w:val="z-0"/>
    <w:hidden/>
    <w:uiPriority w:val="99"/>
    <w:rsid w:val="001A3A9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Pr>
      <w:rFonts w:ascii="Arial" w:hAnsi="Arial" w:cs="Arial"/>
      <w:vanish/>
      <w:sz w:val="16"/>
      <w:szCs w:val="16"/>
    </w:rPr>
  </w:style>
  <w:style w:type="paragraph" w:styleId="z-1">
    <w:name w:val="HTML Bottom of Form"/>
    <w:basedOn w:val="a"/>
    <w:next w:val="a"/>
    <w:link w:val="z-2"/>
    <w:hidden/>
    <w:uiPriority w:val="99"/>
    <w:rsid w:val="001A3A9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Pr>
      <w:rFonts w:ascii="Arial" w:hAnsi="Arial" w:cs="Arial"/>
      <w:vanish/>
      <w:sz w:val="16"/>
      <w:szCs w:val="16"/>
    </w:rPr>
  </w:style>
  <w:style w:type="paragraph" w:styleId="a9">
    <w:name w:val="Body Text"/>
    <w:basedOn w:val="a"/>
    <w:link w:val="aa"/>
    <w:uiPriority w:val="99"/>
    <w:rsid w:val="00055C44"/>
    <w:pPr>
      <w:spacing w:line="240" w:lineRule="auto"/>
      <w:ind w:firstLine="0"/>
    </w:pPr>
    <w:rPr>
      <w:rFonts w:ascii="Calibri" w:hAnsi="Calibri" w:cs="Calibri"/>
      <w:sz w:val="22"/>
      <w:szCs w:val="22"/>
      <w:lang w:eastAsia="en-US"/>
    </w:rPr>
  </w:style>
  <w:style w:type="character" w:customStyle="1" w:styleId="aa">
    <w:name w:val="Основной текст Знак"/>
    <w:basedOn w:val="a0"/>
    <w:link w:val="a9"/>
    <w:uiPriority w:val="99"/>
    <w:semiHidden/>
    <w:locked/>
    <w:rPr>
      <w:rFonts w:cs="Times New Roman"/>
      <w:sz w:val="20"/>
      <w:szCs w:val="20"/>
    </w:rPr>
  </w:style>
  <w:style w:type="paragraph" w:styleId="ab">
    <w:name w:val="Body Text Indent"/>
    <w:basedOn w:val="a"/>
    <w:link w:val="ac"/>
    <w:uiPriority w:val="99"/>
    <w:rsid w:val="00055C44"/>
    <w:pPr>
      <w:spacing w:after="120" w:line="276" w:lineRule="auto"/>
      <w:ind w:left="283" w:firstLine="0"/>
      <w:jc w:val="left"/>
    </w:pPr>
    <w:rPr>
      <w:rFonts w:ascii="Calibri" w:hAnsi="Calibri" w:cs="Calibri"/>
      <w:sz w:val="22"/>
      <w:szCs w:val="22"/>
      <w:lang w:eastAsia="en-US"/>
    </w:rPr>
  </w:style>
  <w:style w:type="character" w:customStyle="1" w:styleId="ac">
    <w:name w:val="Основной текст с отступом Знак"/>
    <w:basedOn w:val="a0"/>
    <w:link w:val="ab"/>
    <w:uiPriority w:val="99"/>
    <w:semiHidden/>
    <w:locked/>
    <w:rPr>
      <w:rFonts w:cs="Times New Roman"/>
      <w:sz w:val="20"/>
      <w:szCs w:val="20"/>
    </w:rPr>
  </w:style>
  <w:style w:type="paragraph" w:styleId="21">
    <w:name w:val="Body Text 2"/>
    <w:basedOn w:val="a"/>
    <w:link w:val="22"/>
    <w:uiPriority w:val="99"/>
    <w:rsid w:val="00055C44"/>
    <w:pPr>
      <w:spacing w:after="120" w:line="480" w:lineRule="auto"/>
      <w:ind w:firstLine="0"/>
      <w:jc w:val="left"/>
    </w:pPr>
    <w:rPr>
      <w:rFonts w:ascii="Calibri" w:hAnsi="Calibri" w:cs="Calibri"/>
      <w:sz w:val="22"/>
      <w:szCs w:val="22"/>
      <w:lang w:eastAsia="en-US"/>
    </w:rPr>
  </w:style>
  <w:style w:type="character" w:customStyle="1" w:styleId="22">
    <w:name w:val="Основной текст 2 Знак"/>
    <w:basedOn w:val="a0"/>
    <w:link w:val="21"/>
    <w:uiPriority w:val="99"/>
    <w:semiHidden/>
    <w:locked/>
    <w:rPr>
      <w:rFonts w:cs="Times New Roman"/>
      <w:sz w:val="20"/>
      <w:szCs w:val="20"/>
    </w:rPr>
  </w:style>
  <w:style w:type="paragraph" w:styleId="3">
    <w:name w:val="Body Text Indent 3"/>
    <w:basedOn w:val="a"/>
    <w:link w:val="30"/>
    <w:uiPriority w:val="99"/>
    <w:rsid w:val="00055C44"/>
    <w:pPr>
      <w:spacing w:after="120" w:line="276" w:lineRule="auto"/>
      <w:ind w:left="283" w:firstLine="0"/>
      <w:jc w:val="left"/>
    </w:pPr>
    <w:rPr>
      <w:sz w:val="22"/>
      <w:szCs w:val="22"/>
      <w:lang w:eastAsia="en-US"/>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11">
    <w:name w:val="Абзац списка1"/>
    <w:basedOn w:val="a"/>
    <w:uiPriority w:val="99"/>
    <w:rsid w:val="00055C44"/>
    <w:pPr>
      <w:spacing w:after="200" w:line="276" w:lineRule="auto"/>
      <w:ind w:left="720" w:firstLine="0"/>
      <w:jc w:val="left"/>
    </w:pPr>
    <w:rPr>
      <w:rFonts w:ascii="Calibri" w:hAnsi="Calibri" w:cs="Calibri"/>
      <w:sz w:val="22"/>
      <w:szCs w:val="22"/>
      <w:lang w:eastAsia="en-US"/>
    </w:rPr>
  </w:style>
  <w:style w:type="paragraph" w:customStyle="1" w:styleId="Default">
    <w:name w:val="Default"/>
    <w:uiPriority w:val="99"/>
    <w:rsid w:val="00055C44"/>
    <w:pPr>
      <w:autoSpaceDE w:val="0"/>
      <w:autoSpaceDN w:val="0"/>
      <w:adjustRightInd w:val="0"/>
      <w:spacing w:after="0" w:line="240" w:lineRule="auto"/>
    </w:pPr>
    <w:rPr>
      <w:color w:val="000000"/>
      <w:sz w:val="24"/>
      <w:szCs w:val="24"/>
    </w:rPr>
  </w:style>
  <w:style w:type="character" w:customStyle="1" w:styleId="FontStyle38">
    <w:name w:val="Font Style38"/>
    <w:uiPriority w:val="99"/>
    <w:rsid w:val="00055C44"/>
    <w:rPr>
      <w:rFonts w:ascii="Times New Roman" w:hAnsi="Times New Roman"/>
      <w:sz w:val="26"/>
    </w:rPr>
  </w:style>
  <w:style w:type="character" w:customStyle="1" w:styleId="FontStyle445">
    <w:name w:val="Font Style445"/>
    <w:uiPriority w:val="99"/>
    <w:rsid w:val="00055C44"/>
    <w:rPr>
      <w:rFonts w:ascii="Times New Roman" w:hAnsi="Times New Roman"/>
      <w:sz w:val="26"/>
    </w:rPr>
  </w:style>
  <w:style w:type="character" w:customStyle="1" w:styleId="FontStyle37">
    <w:name w:val="Font Style37"/>
    <w:uiPriority w:val="99"/>
    <w:rsid w:val="00B952FF"/>
    <w:rPr>
      <w:rFonts w:ascii="Times New Roman" w:hAnsi="Times New Roman"/>
      <w:b/>
      <w:sz w:val="26"/>
    </w:rPr>
  </w:style>
  <w:style w:type="paragraph" w:styleId="ad">
    <w:name w:val="Balloon Text"/>
    <w:basedOn w:val="a"/>
    <w:link w:val="ae"/>
    <w:uiPriority w:val="99"/>
    <w:semiHidden/>
    <w:rsid w:val="009F779F"/>
    <w:pPr>
      <w:spacing w:line="240" w:lineRule="auto"/>
    </w:pPr>
    <w:rPr>
      <w:rFonts w:ascii="Tahoma" w:hAnsi="Tahoma" w:cs="Tahoma"/>
      <w:sz w:val="16"/>
      <w:szCs w:val="16"/>
    </w:rPr>
  </w:style>
  <w:style w:type="character" w:customStyle="1" w:styleId="ae">
    <w:name w:val="Текст выноски Знак"/>
    <w:basedOn w:val="a0"/>
    <w:link w:val="ad"/>
    <w:uiPriority w:val="99"/>
    <w:locked/>
    <w:rsid w:val="009F779F"/>
    <w:rPr>
      <w:rFonts w:ascii="Tahoma" w:hAnsi="Tahoma" w:cs="Tahoma"/>
      <w:sz w:val="16"/>
      <w:szCs w:val="16"/>
    </w:rPr>
  </w:style>
  <w:style w:type="paragraph" w:styleId="af">
    <w:name w:val="footer"/>
    <w:basedOn w:val="a"/>
    <w:link w:val="af0"/>
    <w:uiPriority w:val="99"/>
    <w:rsid w:val="000A1E77"/>
    <w:pPr>
      <w:tabs>
        <w:tab w:val="center" w:pos="4677"/>
        <w:tab w:val="right" w:pos="9355"/>
      </w:tabs>
    </w:pPr>
  </w:style>
  <w:style w:type="character" w:customStyle="1" w:styleId="af0">
    <w:name w:val="Нижний колонтитул Знак"/>
    <w:basedOn w:val="a0"/>
    <w:link w:val="af"/>
    <w:uiPriority w:val="99"/>
    <w:semiHidden/>
    <w:locked/>
    <w:rPr>
      <w:rFonts w:cs="Times New Roman"/>
      <w:sz w:val="20"/>
      <w:szCs w:val="20"/>
    </w:rPr>
  </w:style>
  <w:style w:type="character" w:styleId="af1">
    <w:name w:val="page number"/>
    <w:basedOn w:val="a0"/>
    <w:uiPriority w:val="99"/>
    <w:rsid w:val="000A1E77"/>
    <w:rPr>
      <w:rFonts w:cs="Times New Roman"/>
    </w:rPr>
  </w:style>
  <w:style w:type="paragraph" w:styleId="af2">
    <w:name w:val="Subtitle"/>
    <w:basedOn w:val="a"/>
    <w:next w:val="a"/>
    <w:link w:val="af3"/>
    <w:uiPriority w:val="99"/>
    <w:qFormat/>
    <w:rsid w:val="00F24D64"/>
    <w:pPr>
      <w:spacing w:after="60"/>
      <w:jc w:val="center"/>
      <w:outlineLvl w:val="1"/>
    </w:pPr>
    <w:rPr>
      <w:rFonts w:ascii="Cambria" w:hAnsi="Cambria" w:cs="Cambria"/>
      <w:sz w:val="24"/>
      <w:szCs w:val="24"/>
    </w:rPr>
  </w:style>
  <w:style w:type="character" w:customStyle="1" w:styleId="af3">
    <w:name w:val="Подзаголовок Знак"/>
    <w:basedOn w:val="a0"/>
    <w:link w:val="af2"/>
    <w:uiPriority w:val="99"/>
    <w:locked/>
    <w:rsid w:val="00F24D64"/>
    <w:rPr>
      <w:rFonts w:ascii="Cambria" w:hAnsi="Cambria" w:cs="Cambria"/>
      <w:sz w:val="24"/>
      <w:szCs w:val="24"/>
    </w:rPr>
  </w:style>
  <w:style w:type="paragraph" w:styleId="af4">
    <w:name w:val="header"/>
    <w:basedOn w:val="a"/>
    <w:link w:val="af5"/>
    <w:uiPriority w:val="99"/>
    <w:rsid w:val="00927B25"/>
    <w:pPr>
      <w:tabs>
        <w:tab w:val="center" w:pos="4677"/>
        <w:tab w:val="right" w:pos="9355"/>
      </w:tabs>
    </w:pPr>
  </w:style>
  <w:style w:type="character" w:customStyle="1" w:styleId="af5">
    <w:name w:val="Верхний колонтитул Знак"/>
    <w:basedOn w:val="a0"/>
    <w:link w:val="af4"/>
    <w:uiPriority w:val="99"/>
    <w:semiHidden/>
    <w:locked/>
    <w:rPr>
      <w:rFonts w:cs="Times New Roman"/>
      <w:sz w:val="28"/>
      <w:szCs w:val="28"/>
    </w:rPr>
  </w:style>
  <w:style w:type="table" w:styleId="af6">
    <w:name w:val="Table Grid"/>
    <w:basedOn w:val="a1"/>
    <w:uiPriority w:val="99"/>
    <w:locked/>
    <w:rsid w:val="00174037"/>
    <w:pPr>
      <w:spacing w:after="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10878">
      <w:bodyDiv w:val="1"/>
      <w:marLeft w:val="0"/>
      <w:marRight w:val="0"/>
      <w:marTop w:val="0"/>
      <w:marBottom w:val="0"/>
      <w:divBdr>
        <w:top w:val="none" w:sz="0" w:space="0" w:color="auto"/>
        <w:left w:val="none" w:sz="0" w:space="0" w:color="auto"/>
        <w:bottom w:val="none" w:sz="0" w:space="0" w:color="auto"/>
        <w:right w:val="none" w:sz="0" w:space="0" w:color="auto"/>
      </w:divBdr>
    </w:div>
    <w:div w:id="743648837">
      <w:marLeft w:val="0"/>
      <w:marRight w:val="0"/>
      <w:marTop w:val="0"/>
      <w:marBottom w:val="0"/>
      <w:divBdr>
        <w:top w:val="none" w:sz="0" w:space="0" w:color="auto"/>
        <w:left w:val="none" w:sz="0" w:space="0" w:color="auto"/>
        <w:bottom w:val="none" w:sz="0" w:space="0" w:color="auto"/>
        <w:right w:val="none" w:sz="0" w:space="0" w:color="auto"/>
      </w:divBdr>
    </w:div>
    <w:div w:id="743648844">
      <w:marLeft w:val="0"/>
      <w:marRight w:val="0"/>
      <w:marTop w:val="0"/>
      <w:marBottom w:val="0"/>
      <w:divBdr>
        <w:top w:val="none" w:sz="0" w:space="0" w:color="auto"/>
        <w:left w:val="none" w:sz="0" w:space="0" w:color="auto"/>
        <w:bottom w:val="none" w:sz="0" w:space="0" w:color="auto"/>
        <w:right w:val="none" w:sz="0" w:space="0" w:color="auto"/>
      </w:divBdr>
      <w:divsChild>
        <w:div w:id="743648813">
          <w:marLeft w:val="0"/>
          <w:marRight w:val="0"/>
          <w:marTop w:val="0"/>
          <w:marBottom w:val="0"/>
          <w:divBdr>
            <w:top w:val="none" w:sz="0" w:space="0" w:color="auto"/>
            <w:left w:val="none" w:sz="0" w:space="0" w:color="auto"/>
            <w:bottom w:val="none" w:sz="0" w:space="0" w:color="auto"/>
            <w:right w:val="none" w:sz="0" w:space="0" w:color="auto"/>
          </w:divBdr>
        </w:div>
        <w:div w:id="743648816">
          <w:marLeft w:val="0"/>
          <w:marRight w:val="0"/>
          <w:marTop w:val="0"/>
          <w:marBottom w:val="0"/>
          <w:divBdr>
            <w:top w:val="none" w:sz="0" w:space="0" w:color="auto"/>
            <w:left w:val="none" w:sz="0" w:space="0" w:color="auto"/>
            <w:bottom w:val="none" w:sz="0" w:space="0" w:color="auto"/>
            <w:right w:val="none" w:sz="0" w:space="0" w:color="auto"/>
          </w:divBdr>
          <w:divsChild>
            <w:div w:id="743648814">
              <w:marLeft w:val="0"/>
              <w:marRight w:val="0"/>
              <w:marTop w:val="0"/>
              <w:marBottom w:val="0"/>
              <w:divBdr>
                <w:top w:val="none" w:sz="0" w:space="0" w:color="auto"/>
                <w:left w:val="none" w:sz="0" w:space="0" w:color="auto"/>
                <w:bottom w:val="none" w:sz="0" w:space="0" w:color="auto"/>
                <w:right w:val="none" w:sz="0" w:space="0" w:color="auto"/>
              </w:divBdr>
              <w:divsChild>
                <w:div w:id="743648825">
                  <w:marLeft w:val="0"/>
                  <w:marRight w:val="0"/>
                  <w:marTop w:val="0"/>
                  <w:marBottom w:val="0"/>
                  <w:divBdr>
                    <w:top w:val="none" w:sz="0" w:space="0" w:color="auto"/>
                    <w:left w:val="none" w:sz="0" w:space="0" w:color="auto"/>
                    <w:bottom w:val="none" w:sz="0" w:space="0" w:color="auto"/>
                    <w:right w:val="none" w:sz="0" w:space="0" w:color="auto"/>
                  </w:divBdr>
                  <w:divsChild>
                    <w:div w:id="743648830">
                      <w:marLeft w:val="0"/>
                      <w:marRight w:val="0"/>
                      <w:marTop w:val="0"/>
                      <w:marBottom w:val="0"/>
                      <w:divBdr>
                        <w:top w:val="none" w:sz="0" w:space="0" w:color="auto"/>
                        <w:left w:val="none" w:sz="0" w:space="0" w:color="auto"/>
                        <w:bottom w:val="none" w:sz="0" w:space="0" w:color="auto"/>
                        <w:right w:val="none" w:sz="0" w:space="0" w:color="auto"/>
                      </w:divBdr>
                      <w:divsChild>
                        <w:div w:id="743648840">
                          <w:marLeft w:val="0"/>
                          <w:marRight w:val="0"/>
                          <w:marTop w:val="0"/>
                          <w:marBottom w:val="0"/>
                          <w:divBdr>
                            <w:top w:val="none" w:sz="0" w:space="0" w:color="auto"/>
                            <w:left w:val="none" w:sz="0" w:space="0" w:color="auto"/>
                            <w:bottom w:val="none" w:sz="0" w:space="0" w:color="auto"/>
                            <w:right w:val="none" w:sz="0" w:space="0" w:color="auto"/>
                          </w:divBdr>
                          <w:divsChild>
                            <w:div w:id="743648810">
                              <w:marLeft w:val="0"/>
                              <w:marRight w:val="0"/>
                              <w:marTop w:val="0"/>
                              <w:marBottom w:val="0"/>
                              <w:divBdr>
                                <w:top w:val="none" w:sz="0" w:space="0" w:color="auto"/>
                                <w:left w:val="none" w:sz="0" w:space="0" w:color="auto"/>
                                <w:bottom w:val="none" w:sz="0" w:space="0" w:color="auto"/>
                                <w:right w:val="none" w:sz="0" w:space="0" w:color="auto"/>
                              </w:divBdr>
                              <w:divsChild>
                                <w:div w:id="743648828">
                                  <w:marLeft w:val="0"/>
                                  <w:marRight w:val="0"/>
                                  <w:marTop w:val="0"/>
                                  <w:marBottom w:val="0"/>
                                  <w:divBdr>
                                    <w:top w:val="none" w:sz="0" w:space="0" w:color="auto"/>
                                    <w:left w:val="none" w:sz="0" w:space="0" w:color="auto"/>
                                    <w:bottom w:val="none" w:sz="0" w:space="0" w:color="auto"/>
                                    <w:right w:val="none" w:sz="0" w:space="0" w:color="auto"/>
                                  </w:divBdr>
                                  <w:divsChild>
                                    <w:div w:id="743648817">
                                      <w:marLeft w:val="0"/>
                                      <w:marRight w:val="0"/>
                                      <w:marTop w:val="0"/>
                                      <w:marBottom w:val="0"/>
                                      <w:divBdr>
                                        <w:top w:val="none" w:sz="0" w:space="0" w:color="auto"/>
                                        <w:left w:val="none" w:sz="0" w:space="0" w:color="auto"/>
                                        <w:bottom w:val="none" w:sz="0" w:space="0" w:color="auto"/>
                                        <w:right w:val="none" w:sz="0" w:space="0" w:color="auto"/>
                                      </w:divBdr>
                                      <w:divsChild>
                                        <w:div w:id="743648805">
                                          <w:marLeft w:val="0"/>
                                          <w:marRight w:val="0"/>
                                          <w:marTop w:val="0"/>
                                          <w:marBottom w:val="0"/>
                                          <w:divBdr>
                                            <w:top w:val="none" w:sz="0" w:space="0" w:color="auto"/>
                                            <w:left w:val="none" w:sz="0" w:space="0" w:color="auto"/>
                                            <w:bottom w:val="none" w:sz="0" w:space="0" w:color="auto"/>
                                            <w:right w:val="none" w:sz="0" w:space="0" w:color="auto"/>
                                          </w:divBdr>
                                          <w:divsChild>
                                            <w:div w:id="743648801">
                                              <w:marLeft w:val="0"/>
                                              <w:marRight w:val="0"/>
                                              <w:marTop w:val="0"/>
                                              <w:marBottom w:val="0"/>
                                              <w:divBdr>
                                                <w:top w:val="none" w:sz="0" w:space="0" w:color="auto"/>
                                                <w:left w:val="none" w:sz="0" w:space="0" w:color="auto"/>
                                                <w:bottom w:val="none" w:sz="0" w:space="0" w:color="auto"/>
                                                <w:right w:val="none" w:sz="0" w:space="0" w:color="auto"/>
                                              </w:divBdr>
                                            </w:div>
                                            <w:div w:id="743648811">
                                              <w:marLeft w:val="0"/>
                                              <w:marRight w:val="0"/>
                                              <w:marTop w:val="0"/>
                                              <w:marBottom w:val="0"/>
                                              <w:divBdr>
                                                <w:top w:val="none" w:sz="0" w:space="0" w:color="auto"/>
                                                <w:left w:val="none" w:sz="0" w:space="0" w:color="auto"/>
                                                <w:bottom w:val="none" w:sz="0" w:space="0" w:color="auto"/>
                                                <w:right w:val="none" w:sz="0" w:space="0" w:color="auto"/>
                                              </w:divBdr>
                                              <w:divsChild>
                                                <w:div w:id="743648802">
                                                  <w:marLeft w:val="0"/>
                                                  <w:marRight w:val="0"/>
                                                  <w:marTop w:val="0"/>
                                                  <w:marBottom w:val="0"/>
                                                  <w:divBdr>
                                                    <w:top w:val="none" w:sz="0" w:space="0" w:color="auto"/>
                                                    <w:left w:val="none" w:sz="0" w:space="0" w:color="auto"/>
                                                    <w:bottom w:val="none" w:sz="0" w:space="0" w:color="auto"/>
                                                    <w:right w:val="none" w:sz="0" w:space="0" w:color="auto"/>
                                                  </w:divBdr>
                                                </w:div>
                                                <w:div w:id="7436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48833">
                      <w:marLeft w:val="0"/>
                      <w:marRight w:val="0"/>
                      <w:marTop w:val="0"/>
                      <w:marBottom w:val="0"/>
                      <w:divBdr>
                        <w:top w:val="none" w:sz="0" w:space="0" w:color="auto"/>
                        <w:left w:val="none" w:sz="0" w:space="0" w:color="auto"/>
                        <w:bottom w:val="none" w:sz="0" w:space="0" w:color="auto"/>
                        <w:right w:val="none" w:sz="0" w:space="0" w:color="auto"/>
                      </w:divBdr>
                      <w:divsChild>
                        <w:div w:id="743648826">
                          <w:marLeft w:val="0"/>
                          <w:marRight w:val="0"/>
                          <w:marTop w:val="0"/>
                          <w:marBottom w:val="0"/>
                          <w:divBdr>
                            <w:top w:val="none" w:sz="0" w:space="0" w:color="auto"/>
                            <w:left w:val="none" w:sz="0" w:space="0" w:color="auto"/>
                            <w:bottom w:val="none" w:sz="0" w:space="0" w:color="auto"/>
                            <w:right w:val="none" w:sz="0" w:space="0" w:color="auto"/>
                          </w:divBdr>
                        </w:div>
                      </w:divsChild>
                    </w:div>
                    <w:div w:id="743648836">
                      <w:marLeft w:val="0"/>
                      <w:marRight w:val="0"/>
                      <w:marTop w:val="0"/>
                      <w:marBottom w:val="0"/>
                      <w:divBdr>
                        <w:top w:val="none" w:sz="0" w:space="0" w:color="auto"/>
                        <w:left w:val="none" w:sz="0" w:space="0" w:color="auto"/>
                        <w:bottom w:val="none" w:sz="0" w:space="0" w:color="auto"/>
                        <w:right w:val="none" w:sz="0" w:space="0" w:color="auto"/>
                      </w:divBdr>
                      <w:divsChild>
                        <w:div w:id="743648804">
                          <w:marLeft w:val="0"/>
                          <w:marRight w:val="0"/>
                          <w:marTop w:val="0"/>
                          <w:marBottom w:val="0"/>
                          <w:divBdr>
                            <w:top w:val="none" w:sz="0" w:space="0" w:color="auto"/>
                            <w:left w:val="none" w:sz="0" w:space="0" w:color="auto"/>
                            <w:bottom w:val="none" w:sz="0" w:space="0" w:color="auto"/>
                            <w:right w:val="none" w:sz="0" w:space="0" w:color="auto"/>
                          </w:divBdr>
                          <w:divsChild>
                            <w:div w:id="7436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8838">
                      <w:marLeft w:val="0"/>
                      <w:marRight w:val="0"/>
                      <w:marTop w:val="0"/>
                      <w:marBottom w:val="0"/>
                      <w:divBdr>
                        <w:top w:val="none" w:sz="0" w:space="0" w:color="auto"/>
                        <w:left w:val="none" w:sz="0" w:space="0" w:color="auto"/>
                        <w:bottom w:val="none" w:sz="0" w:space="0" w:color="auto"/>
                        <w:right w:val="none" w:sz="0" w:space="0" w:color="auto"/>
                      </w:divBdr>
                      <w:divsChild>
                        <w:div w:id="743648809">
                          <w:marLeft w:val="0"/>
                          <w:marRight w:val="0"/>
                          <w:marTop w:val="0"/>
                          <w:marBottom w:val="0"/>
                          <w:divBdr>
                            <w:top w:val="none" w:sz="0" w:space="0" w:color="auto"/>
                            <w:left w:val="none" w:sz="0" w:space="0" w:color="auto"/>
                            <w:bottom w:val="none" w:sz="0" w:space="0" w:color="auto"/>
                            <w:right w:val="none" w:sz="0" w:space="0" w:color="auto"/>
                          </w:divBdr>
                          <w:divsChild>
                            <w:div w:id="7436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8835">
              <w:marLeft w:val="0"/>
              <w:marRight w:val="0"/>
              <w:marTop w:val="0"/>
              <w:marBottom w:val="0"/>
              <w:divBdr>
                <w:top w:val="none" w:sz="0" w:space="0" w:color="auto"/>
                <w:left w:val="none" w:sz="0" w:space="0" w:color="auto"/>
                <w:bottom w:val="none" w:sz="0" w:space="0" w:color="auto"/>
                <w:right w:val="none" w:sz="0" w:space="0" w:color="auto"/>
              </w:divBdr>
              <w:divsChild>
                <w:div w:id="743648806">
                  <w:marLeft w:val="0"/>
                  <w:marRight w:val="0"/>
                  <w:marTop w:val="0"/>
                  <w:marBottom w:val="0"/>
                  <w:divBdr>
                    <w:top w:val="none" w:sz="0" w:space="0" w:color="auto"/>
                    <w:left w:val="none" w:sz="0" w:space="0" w:color="auto"/>
                    <w:bottom w:val="none" w:sz="0" w:space="0" w:color="auto"/>
                    <w:right w:val="none" w:sz="0" w:space="0" w:color="auto"/>
                  </w:divBdr>
                </w:div>
                <w:div w:id="743648807">
                  <w:marLeft w:val="0"/>
                  <w:marRight w:val="0"/>
                  <w:marTop w:val="0"/>
                  <w:marBottom w:val="0"/>
                  <w:divBdr>
                    <w:top w:val="none" w:sz="0" w:space="0" w:color="auto"/>
                    <w:left w:val="none" w:sz="0" w:space="0" w:color="auto"/>
                    <w:bottom w:val="none" w:sz="0" w:space="0" w:color="auto"/>
                    <w:right w:val="none" w:sz="0" w:space="0" w:color="auto"/>
                  </w:divBdr>
                  <w:divsChild>
                    <w:div w:id="743648834">
                      <w:marLeft w:val="0"/>
                      <w:marRight w:val="0"/>
                      <w:marTop w:val="0"/>
                      <w:marBottom w:val="0"/>
                      <w:divBdr>
                        <w:top w:val="none" w:sz="0" w:space="0" w:color="auto"/>
                        <w:left w:val="none" w:sz="0" w:space="0" w:color="auto"/>
                        <w:bottom w:val="none" w:sz="0" w:space="0" w:color="auto"/>
                        <w:right w:val="none" w:sz="0" w:space="0" w:color="auto"/>
                      </w:divBdr>
                      <w:divsChild>
                        <w:div w:id="743648839">
                          <w:marLeft w:val="0"/>
                          <w:marRight w:val="0"/>
                          <w:marTop w:val="0"/>
                          <w:marBottom w:val="0"/>
                          <w:divBdr>
                            <w:top w:val="none" w:sz="0" w:space="0" w:color="auto"/>
                            <w:left w:val="none" w:sz="0" w:space="0" w:color="auto"/>
                            <w:bottom w:val="none" w:sz="0" w:space="0" w:color="auto"/>
                            <w:right w:val="none" w:sz="0" w:space="0" w:color="auto"/>
                          </w:divBdr>
                          <w:divsChild>
                            <w:div w:id="743648803">
                              <w:marLeft w:val="0"/>
                              <w:marRight w:val="0"/>
                              <w:marTop w:val="0"/>
                              <w:marBottom w:val="0"/>
                              <w:divBdr>
                                <w:top w:val="none" w:sz="0" w:space="0" w:color="auto"/>
                                <w:left w:val="none" w:sz="0" w:space="0" w:color="auto"/>
                                <w:bottom w:val="none" w:sz="0" w:space="0" w:color="auto"/>
                                <w:right w:val="none" w:sz="0" w:space="0" w:color="auto"/>
                              </w:divBdr>
                              <w:divsChild>
                                <w:div w:id="743648808">
                                  <w:marLeft w:val="0"/>
                                  <w:marRight w:val="0"/>
                                  <w:marTop w:val="0"/>
                                  <w:marBottom w:val="0"/>
                                  <w:divBdr>
                                    <w:top w:val="none" w:sz="0" w:space="0" w:color="auto"/>
                                    <w:left w:val="none" w:sz="0" w:space="0" w:color="auto"/>
                                    <w:bottom w:val="none" w:sz="0" w:space="0" w:color="auto"/>
                                    <w:right w:val="none" w:sz="0" w:space="0" w:color="auto"/>
                                  </w:divBdr>
                                </w:div>
                                <w:div w:id="743648812">
                                  <w:marLeft w:val="0"/>
                                  <w:marRight w:val="0"/>
                                  <w:marTop w:val="0"/>
                                  <w:marBottom w:val="0"/>
                                  <w:divBdr>
                                    <w:top w:val="none" w:sz="0" w:space="0" w:color="auto"/>
                                    <w:left w:val="none" w:sz="0" w:space="0" w:color="auto"/>
                                    <w:bottom w:val="none" w:sz="0" w:space="0" w:color="auto"/>
                                    <w:right w:val="none" w:sz="0" w:space="0" w:color="auto"/>
                                  </w:divBdr>
                                </w:div>
                                <w:div w:id="743648815">
                                  <w:marLeft w:val="0"/>
                                  <w:marRight w:val="0"/>
                                  <w:marTop w:val="0"/>
                                  <w:marBottom w:val="0"/>
                                  <w:divBdr>
                                    <w:top w:val="none" w:sz="0" w:space="0" w:color="auto"/>
                                    <w:left w:val="none" w:sz="0" w:space="0" w:color="auto"/>
                                    <w:bottom w:val="none" w:sz="0" w:space="0" w:color="auto"/>
                                    <w:right w:val="none" w:sz="0" w:space="0" w:color="auto"/>
                                  </w:divBdr>
                                </w:div>
                                <w:div w:id="743648818">
                                  <w:marLeft w:val="0"/>
                                  <w:marRight w:val="0"/>
                                  <w:marTop w:val="0"/>
                                  <w:marBottom w:val="0"/>
                                  <w:divBdr>
                                    <w:top w:val="none" w:sz="0" w:space="0" w:color="auto"/>
                                    <w:left w:val="none" w:sz="0" w:space="0" w:color="auto"/>
                                    <w:bottom w:val="none" w:sz="0" w:space="0" w:color="auto"/>
                                    <w:right w:val="none" w:sz="0" w:space="0" w:color="auto"/>
                                  </w:divBdr>
                                </w:div>
                                <w:div w:id="743648820">
                                  <w:marLeft w:val="0"/>
                                  <w:marRight w:val="0"/>
                                  <w:marTop w:val="0"/>
                                  <w:marBottom w:val="0"/>
                                  <w:divBdr>
                                    <w:top w:val="none" w:sz="0" w:space="0" w:color="auto"/>
                                    <w:left w:val="none" w:sz="0" w:space="0" w:color="auto"/>
                                    <w:bottom w:val="none" w:sz="0" w:space="0" w:color="auto"/>
                                    <w:right w:val="none" w:sz="0" w:space="0" w:color="auto"/>
                                  </w:divBdr>
                                </w:div>
                                <w:div w:id="743648821">
                                  <w:marLeft w:val="0"/>
                                  <w:marRight w:val="0"/>
                                  <w:marTop w:val="0"/>
                                  <w:marBottom w:val="0"/>
                                  <w:divBdr>
                                    <w:top w:val="none" w:sz="0" w:space="0" w:color="auto"/>
                                    <w:left w:val="none" w:sz="0" w:space="0" w:color="auto"/>
                                    <w:bottom w:val="none" w:sz="0" w:space="0" w:color="auto"/>
                                    <w:right w:val="none" w:sz="0" w:space="0" w:color="auto"/>
                                  </w:divBdr>
                                </w:div>
                                <w:div w:id="743648822">
                                  <w:marLeft w:val="0"/>
                                  <w:marRight w:val="0"/>
                                  <w:marTop w:val="0"/>
                                  <w:marBottom w:val="0"/>
                                  <w:divBdr>
                                    <w:top w:val="none" w:sz="0" w:space="0" w:color="auto"/>
                                    <w:left w:val="none" w:sz="0" w:space="0" w:color="auto"/>
                                    <w:bottom w:val="none" w:sz="0" w:space="0" w:color="auto"/>
                                    <w:right w:val="none" w:sz="0" w:space="0" w:color="auto"/>
                                  </w:divBdr>
                                </w:div>
                              </w:divsChild>
                            </w:div>
                            <w:div w:id="7436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8842">
                  <w:marLeft w:val="0"/>
                  <w:marRight w:val="0"/>
                  <w:marTop w:val="0"/>
                  <w:marBottom w:val="0"/>
                  <w:divBdr>
                    <w:top w:val="none" w:sz="0" w:space="0" w:color="auto"/>
                    <w:left w:val="none" w:sz="0" w:space="0" w:color="auto"/>
                    <w:bottom w:val="none" w:sz="0" w:space="0" w:color="auto"/>
                    <w:right w:val="none" w:sz="0" w:space="0" w:color="auto"/>
                  </w:divBdr>
                  <w:divsChild>
                    <w:div w:id="743648843">
                      <w:marLeft w:val="0"/>
                      <w:marRight w:val="0"/>
                      <w:marTop w:val="0"/>
                      <w:marBottom w:val="0"/>
                      <w:divBdr>
                        <w:top w:val="none" w:sz="0" w:space="0" w:color="auto"/>
                        <w:left w:val="none" w:sz="0" w:space="0" w:color="auto"/>
                        <w:bottom w:val="none" w:sz="0" w:space="0" w:color="auto"/>
                        <w:right w:val="none" w:sz="0" w:space="0" w:color="auto"/>
                      </w:divBdr>
                      <w:divsChild>
                        <w:div w:id="743648829">
                          <w:marLeft w:val="0"/>
                          <w:marRight w:val="0"/>
                          <w:marTop w:val="0"/>
                          <w:marBottom w:val="0"/>
                          <w:divBdr>
                            <w:top w:val="none" w:sz="0" w:space="0" w:color="auto"/>
                            <w:left w:val="none" w:sz="0" w:space="0" w:color="auto"/>
                            <w:bottom w:val="none" w:sz="0" w:space="0" w:color="auto"/>
                            <w:right w:val="none" w:sz="0" w:space="0" w:color="auto"/>
                          </w:divBdr>
                          <w:divsChild>
                            <w:div w:id="743648832">
                              <w:marLeft w:val="0"/>
                              <w:marRight w:val="0"/>
                              <w:marTop w:val="0"/>
                              <w:marBottom w:val="0"/>
                              <w:divBdr>
                                <w:top w:val="none" w:sz="0" w:space="0" w:color="auto"/>
                                <w:left w:val="none" w:sz="0" w:space="0" w:color="auto"/>
                                <w:bottom w:val="none" w:sz="0" w:space="0" w:color="auto"/>
                                <w:right w:val="none" w:sz="0" w:space="0" w:color="auto"/>
                              </w:divBdr>
                              <w:divsChild>
                                <w:div w:id="743648827">
                                  <w:marLeft w:val="0"/>
                                  <w:marRight w:val="0"/>
                                  <w:marTop w:val="0"/>
                                  <w:marBottom w:val="0"/>
                                  <w:divBdr>
                                    <w:top w:val="none" w:sz="0" w:space="0" w:color="auto"/>
                                    <w:left w:val="none" w:sz="0" w:space="0" w:color="auto"/>
                                    <w:bottom w:val="none" w:sz="0" w:space="0" w:color="auto"/>
                                    <w:right w:val="none" w:sz="0" w:space="0" w:color="auto"/>
                                  </w:divBdr>
                                  <w:divsChild>
                                    <w:div w:id="743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648845">
      <w:marLeft w:val="0"/>
      <w:marRight w:val="0"/>
      <w:marTop w:val="0"/>
      <w:marBottom w:val="0"/>
      <w:divBdr>
        <w:top w:val="none" w:sz="0" w:space="0" w:color="auto"/>
        <w:left w:val="none" w:sz="0" w:space="0" w:color="auto"/>
        <w:bottom w:val="none" w:sz="0" w:space="0" w:color="auto"/>
        <w:right w:val="none" w:sz="0" w:space="0" w:color="auto"/>
      </w:divBdr>
    </w:div>
    <w:div w:id="743648869">
      <w:marLeft w:val="0"/>
      <w:marRight w:val="0"/>
      <w:marTop w:val="0"/>
      <w:marBottom w:val="0"/>
      <w:divBdr>
        <w:top w:val="none" w:sz="0" w:space="0" w:color="auto"/>
        <w:left w:val="none" w:sz="0" w:space="0" w:color="auto"/>
        <w:bottom w:val="none" w:sz="0" w:space="0" w:color="auto"/>
        <w:right w:val="none" w:sz="0" w:space="0" w:color="auto"/>
      </w:divBdr>
      <w:divsChild>
        <w:div w:id="743648933">
          <w:marLeft w:val="0"/>
          <w:marRight w:val="0"/>
          <w:marTop w:val="0"/>
          <w:marBottom w:val="0"/>
          <w:divBdr>
            <w:top w:val="none" w:sz="0" w:space="0" w:color="auto"/>
            <w:left w:val="none" w:sz="0" w:space="0" w:color="auto"/>
            <w:bottom w:val="none" w:sz="0" w:space="0" w:color="auto"/>
            <w:right w:val="none" w:sz="0" w:space="0" w:color="auto"/>
          </w:divBdr>
          <w:divsChild>
            <w:div w:id="743648925">
              <w:marLeft w:val="0"/>
              <w:marRight w:val="0"/>
              <w:marTop w:val="0"/>
              <w:marBottom w:val="0"/>
              <w:divBdr>
                <w:top w:val="none" w:sz="0" w:space="0" w:color="auto"/>
                <w:left w:val="none" w:sz="0" w:space="0" w:color="auto"/>
                <w:bottom w:val="none" w:sz="0" w:space="0" w:color="auto"/>
                <w:right w:val="none" w:sz="0" w:space="0" w:color="auto"/>
              </w:divBdr>
              <w:divsChild>
                <w:div w:id="743648846">
                  <w:marLeft w:val="0"/>
                  <w:marRight w:val="0"/>
                  <w:marTop w:val="0"/>
                  <w:marBottom w:val="0"/>
                  <w:divBdr>
                    <w:top w:val="none" w:sz="0" w:space="0" w:color="auto"/>
                    <w:left w:val="none" w:sz="0" w:space="0" w:color="auto"/>
                    <w:bottom w:val="none" w:sz="0" w:space="0" w:color="auto"/>
                    <w:right w:val="none" w:sz="0" w:space="0" w:color="auto"/>
                  </w:divBdr>
                </w:div>
                <w:div w:id="743648848">
                  <w:marLeft w:val="0"/>
                  <w:marRight w:val="0"/>
                  <w:marTop w:val="0"/>
                  <w:marBottom w:val="0"/>
                  <w:divBdr>
                    <w:top w:val="none" w:sz="0" w:space="0" w:color="auto"/>
                    <w:left w:val="none" w:sz="0" w:space="0" w:color="auto"/>
                    <w:bottom w:val="none" w:sz="0" w:space="0" w:color="auto"/>
                    <w:right w:val="none" w:sz="0" w:space="0" w:color="auto"/>
                  </w:divBdr>
                </w:div>
                <w:div w:id="743648849">
                  <w:marLeft w:val="0"/>
                  <w:marRight w:val="0"/>
                  <w:marTop w:val="0"/>
                  <w:marBottom w:val="0"/>
                  <w:divBdr>
                    <w:top w:val="none" w:sz="0" w:space="0" w:color="auto"/>
                    <w:left w:val="none" w:sz="0" w:space="0" w:color="auto"/>
                    <w:bottom w:val="none" w:sz="0" w:space="0" w:color="auto"/>
                    <w:right w:val="none" w:sz="0" w:space="0" w:color="auto"/>
                  </w:divBdr>
                </w:div>
                <w:div w:id="743648850">
                  <w:marLeft w:val="0"/>
                  <w:marRight w:val="0"/>
                  <w:marTop w:val="0"/>
                  <w:marBottom w:val="0"/>
                  <w:divBdr>
                    <w:top w:val="none" w:sz="0" w:space="0" w:color="auto"/>
                    <w:left w:val="none" w:sz="0" w:space="0" w:color="auto"/>
                    <w:bottom w:val="none" w:sz="0" w:space="0" w:color="auto"/>
                    <w:right w:val="none" w:sz="0" w:space="0" w:color="auto"/>
                  </w:divBdr>
                </w:div>
                <w:div w:id="743648854">
                  <w:marLeft w:val="0"/>
                  <w:marRight w:val="0"/>
                  <w:marTop w:val="0"/>
                  <w:marBottom w:val="0"/>
                  <w:divBdr>
                    <w:top w:val="none" w:sz="0" w:space="0" w:color="auto"/>
                    <w:left w:val="none" w:sz="0" w:space="0" w:color="auto"/>
                    <w:bottom w:val="none" w:sz="0" w:space="0" w:color="auto"/>
                    <w:right w:val="none" w:sz="0" w:space="0" w:color="auto"/>
                  </w:divBdr>
                </w:div>
                <w:div w:id="743648856">
                  <w:marLeft w:val="0"/>
                  <w:marRight w:val="0"/>
                  <w:marTop w:val="0"/>
                  <w:marBottom w:val="0"/>
                  <w:divBdr>
                    <w:top w:val="none" w:sz="0" w:space="0" w:color="auto"/>
                    <w:left w:val="none" w:sz="0" w:space="0" w:color="auto"/>
                    <w:bottom w:val="none" w:sz="0" w:space="0" w:color="auto"/>
                    <w:right w:val="none" w:sz="0" w:space="0" w:color="auto"/>
                  </w:divBdr>
                </w:div>
                <w:div w:id="743648858">
                  <w:marLeft w:val="0"/>
                  <w:marRight w:val="0"/>
                  <w:marTop w:val="0"/>
                  <w:marBottom w:val="0"/>
                  <w:divBdr>
                    <w:top w:val="none" w:sz="0" w:space="0" w:color="auto"/>
                    <w:left w:val="none" w:sz="0" w:space="0" w:color="auto"/>
                    <w:bottom w:val="none" w:sz="0" w:space="0" w:color="auto"/>
                    <w:right w:val="none" w:sz="0" w:space="0" w:color="auto"/>
                  </w:divBdr>
                </w:div>
                <w:div w:id="743648859">
                  <w:marLeft w:val="0"/>
                  <w:marRight w:val="0"/>
                  <w:marTop w:val="0"/>
                  <w:marBottom w:val="0"/>
                  <w:divBdr>
                    <w:top w:val="none" w:sz="0" w:space="0" w:color="auto"/>
                    <w:left w:val="none" w:sz="0" w:space="0" w:color="auto"/>
                    <w:bottom w:val="none" w:sz="0" w:space="0" w:color="auto"/>
                    <w:right w:val="none" w:sz="0" w:space="0" w:color="auto"/>
                  </w:divBdr>
                </w:div>
                <w:div w:id="743648860">
                  <w:marLeft w:val="0"/>
                  <w:marRight w:val="0"/>
                  <w:marTop w:val="0"/>
                  <w:marBottom w:val="0"/>
                  <w:divBdr>
                    <w:top w:val="none" w:sz="0" w:space="0" w:color="auto"/>
                    <w:left w:val="none" w:sz="0" w:space="0" w:color="auto"/>
                    <w:bottom w:val="none" w:sz="0" w:space="0" w:color="auto"/>
                    <w:right w:val="none" w:sz="0" w:space="0" w:color="auto"/>
                  </w:divBdr>
                </w:div>
                <w:div w:id="743648862">
                  <w:marLeft w:val="0"/>
                  <w:marRight w:val="0"/>
                  <w:marTop w:val="0"/>
                  <w:marBottom w:val="0"/>
                  <w:divBdr>
                    <w:top w:val="none" w:sz="0" w:space="0" w:color="auto"/>
                    <w:left w:val="none" w:sz="0" w:space="0" w:color="auto"/>
                    <w:bottom w:val="none" w:sz="0" w:space="0" w:color="auto"/>
                    <w:right w:val="none" w:sz="0" w:space="0" w:color="auto"/>
                  </w:divBdr>
                </w:div>
                <w:div w:id="743648863">
                  <w:marLeft w:val="0"/>
                  <w:marRight w:val="0"/>
                  <w:marTop w:val="0"/>
                  <w:marBottom w:val="0"/>
                  <w:divBdr>
                    <w:top w:val="none" w:sz="0" w:space="0" w:color="auto"/>
                    <w:left w:val="none" w:sz="0" w:space="0" w:color="auto"/>
                    <w:bottom w:val="none" w:sz="0" w:space="0" w:color="auto"/>
                    <w:right w:val="none" w:sz="0" w:space="0" w:color="auto"/>
                  </w:divBdr>
                </w:div>
                <w:div w:id="743648871">
                  <w:marLeft w:val="0"/>
                  <w:marRight w:val="0"/>
                  <w:marTop w:val="0"/>
                  <w:marBottom w:val="0"/>
                  <w:divBdr>
                    <w:top w:val="none" w:sz="0" w:space="0" w:color="auto"/>
                    <w:left w:val="none" w:sz="0" w:space="0" w:color="auto"/>
                    <w:bottom w:val="none" w:sz="0" w:space="0" w:color="auto"/>
                    <w:right w:val="none" w:sz="0" w:space="0" w:color="auto"/>
                  </w:divBdr>
                </w:div>
                <w:div w:id="743648872">
                  <w:marLeft w:val="0"/>
                  <w:marRight w:val="0"/>
                  <w:marTop w:val="0"/>
                  <w:marBottom w:val="0"/>
                  <w:divBdr>
                    <w:top w:val="none" w:sz="0" w:space="0" w:color="auto"/>
                    <w:left w:val="none" w:sz="0" w:space="0" w:color="auto"/>
                    <w:bottom w:val="none" w:sz="0" w:space="0" w:color="auto"/>
                    <w:right w:val="none" w:sz="0" w:space="0" w:color="auto"/>
                  </w:divBdr>
                </w:div>
                <w:div w:id="743648873">
                  <w:marLeft w:val="0"/>
                  <w:marRight w:val="0"/>
                  <w:marTop w:val="0"/>
                  <w:marBottom w:val="0"/>
                  <w:divBdr>
                    <w:top w:val="none" w:sz="0" w:space="0" w:color="auto"/>
                    <w:left w:val="none" w:sz="0" w:space="0" w:color="auto"/>
                    <w:bottom w:val="none" w:sz="0" w:space="0" w:color="auto"/>
                    <w:right w:val="none" w:sz="0" w:space="0" w:color="auto"/>
                  </w:divBdr>
                </w:div>
                <w:div w:id="743648876">
                  <w:marLeft w:val="0"/>
                  <w:marRight w:val="0"/>
                  <w:marTop w:val="0"/>
                  <w:marBottom w:val="0"/>
                  <w:divBdr>
                    <w:top w:val="none" w:sz="0" w:space="0" w:color="auto"/>
                    <w:left w:val="none" w:sz="0" w:space="0" w:color="auto"/>
                    <w:bottom w:val="none" w:sz="0" w:space="0" w:color="auto"/>
                    <w:right w:val="none" w:sz="0" w:space="0" w:color="auto"/>
                  </w:divBdr>
                </w:div>
                <w:div w:id="743648878">
                  <w:marLeft w:val="0"/>
                  <w:marRight w:val="0"/>
                  <w:marTop w:val="0"/>
                  <w:marBottom w:val="0"/>
                  <w:divBdr>
                    <w:top w:val="none" w:sz="0" w:space="0" w:color="auto"/>
                    <w:left w:val="none" w:sz="0" w:space="0" w:color="auto"/>
                    <w:bottom w:val="none" w:sz="0" w:space="0" w:color="auto"/>
                    <w:right w:val="none" w:sz="0" w:space="0" w:color="auto"/>
                  </w:divBdr>
                </w:div>
                <w:div w:id="743648879">
                  <w:marLeft w:val="0"/>
                  <w:marRight w:val="0"/>
                  <w:marTop w:val="0"/>
                  <w:marBottom w:val="0"/>
                  <w:divBdr>
                    <w:top w:val="none" w:sz="0" w:space="0" w:color="auto"/>
                    <w:left w:val="none" w:sz="0" w:space="0" w:color="auto"/>
                    <w:bottom w:val="none" w:sz="0" w:space="0" w:color="auto"/>
                    <w:right w:val="none" w:sz="0" w:space="0" w:color="auto"/>
                  </w:divBdr>
                </w:div>
                <w:div w:id="743648881">
                  <w:marLeft w:val="0"/>
                  <w:marRight w:val="0"/>
                  <w:marTop w:val="0"/>
                  <w:marBottom w:val="0"/>
                  <w:divBdr>
                    <w:top w:val="none" w:sz="0" w:space="0" w:color="auto"/>
                    <w:left w:val="none" w:sz="0" w:space="0" w:color="auto"/>
                    <w:bottom w:val="none" w:sz="0" w:space="0" w:color="auto"/>
                    <w:right w:val="none" w:sz="0" w:space="0" w:color="auto"/>
                  </w:divBdr>
                </w:div>
                <w:div w:id="743648885">
                  <w:marLeft w:val="0"/>
                  <w:marRight w:val="0"/>
                  <w:marTop w:val="0"/>
                  <w:marBottom w:val="0"/>
                  <w:divBdr>
                    <w:top w:val="none" w:sz="0" w:space="0" w:color="auto"/>
                    <w:left w:val="none" w:sz="0" w:space="0" w:color="auto"/>
                    <w:bottom w:val="none" w:sz="0" w:space="0" w:color="auto"/>
                    <w:right w:val="none" w:sz="0" w:space="0" w:color="auto"/>
                  </w:divBdr>
                </w:div>
                <w:div w:id="743648886">
                  <w:marLeft w:val="0"/>
                  <w:marRight w:val="0"/>
                  <w:marTop w:val="0"/>
                  <w:marBottom w:val="0"/>
                  <w:divBdr>
                    <w:top w:val="none" w:sz="0" w:space="0" w:color="auto"/>
                    <w:left w:val="none" w:sz="0" w:space="0" w:color="auto"/>
                    <w:bottom w:val="none" w:sz="0" w:space="0" w:color="auto"/>
                    <w:right w:val="none" w:sz="0" w:space="0" w:color="auto"/>
                  </w:divBdr>
                </w:div>
                <w:div w:id="743648887">
                  <w:marLeft w:val="0"/>
                  <w:marRight w:val="0"/>
                  <w:marTop w:val="0"/>
                  <w:marBottom w:val="0"/>
                  <w:divBdr>
                    <w:top w:val="none" w:sz="0" w:space="0" w:color="auto"/>
                    <w:left w:val="none" w:sz="0" w:space="0" w:color="auto"/>
                    <w:bottom w:val="none" w:sz="0" w:space="0" w:color="auto"/>
                    <w:right w:val="none" w:sz="0" w:space="0" w:color="auto"/>
                  </w:divBdr>
                </w:div>
                <w:div w:id="743648888">
                  <w:marLeft w:val="0"/>
                  <w:marRight w:val="0"/>
                  <w:marTop w:val="0"/>
                  <w:marBottom w:val="0"/>
                  <w:divBdr>
                    <w:top w:val="none" w:sz="0" w:space="0" w:color="auto"/>
                    <w:left w:val="none" w:sz="0" w:space="0" w:color="auto"/>
                    <w:bottom w:val="none" w:sz="0" w:space="0" w:color="auto"/>
                    <w:right w:val="none" w:sz="0" w:space="0" w:color="auto"/>
                  </w:divBdr>
                </w:div>
                <w:div w:id="743648889">
                  <w:marLeft w:val="0"/>
                  <w:marRight w:val="0"/>
                  <w:marTop w:val="0"/>
                  <w:marBottom w:val="0"/>
                  <w:divBdr>
                    <w:top w:val="none" w:sz="0" w:space="0" w:color="auto"/>
                    <w:left w:val="none" w:sz="0" w:space="0" w:color="auto"/>
                    <w:bottom w:val="none" w:sz="0" w:space="0" w:color="auto"/>
                    <w:right w:val="none" w:sz="0" w:space="0" w:color="auto"/>
                  </w:divBdr>
                </w:div>
                <w:div w:id="743648892">
                  <w:marLeft w:val="0"/>
                  <w:marRight w:val="0"/>
                  <w:marTop w:val="0"/>
                  <w:marBottom w:val="0"/>
                  <w:divBdr>
                    <w:top w:val="none" w:sz="0" w:space="0" w:color="auto"/>
                    <w:left w:val="none" w:sz="0" w:space="0" w:color="auto"/>
                    <w:bottom w:val="none" w:sz="0" w:space="0" w:color="auto"/>
                    <w:right w:val="none" w:sz="0" w:space="0" w:color="auto"/>
                  </w:divBdr>
                </w:div>
                <w:div w:id="743648897">
                  <w:marLeft w:val="0"/>
                  <w:marRight w:val="0"/>
                  <w:marTop w:val="0"/>
                  <w:marBottom w:val="0"/>
                  <w:divBdr>
                    <w:top w:val="none" w:sz="0" w:space="0" w:color="auto"/>
                    <w:left w:val="none" w:sz="0" w:space="0" w:color="auto"/>
                    <w:bottom w:val="none" w:sz="0" w:space="0" w:color="auto"/>
                    <w:right w:val="none" w:sz="0" w:space="0" w:color="auto"/>
                  </w:divBdr>
                </w:div>
                <w:div w:id="743648900">
                  <w:marLeft w:val="0"/>
                  <w:marRight w:val="0"/>
                  <w:marTop w:val="0"/>
                  <w:marBottom w:val="0"/>
                  <w:divBdr>
                    <w:top w:val="none" w:sz="0" w:space="0" w:color="auto"/>
                    <w:left w:val="none" w:sz="0" w:space="0" w:color="auto"/>
                    <w:bottom w:val="none" w:sz="0" w:space="0" w:color="auto"/>
                    <w:right w:val="none" w:sz="0" w:space="0" w:color="auto"/>
                  </w:divBdr>
                </w:div>
                <w:div w:id="743648901">
                  <w:marLeft w:val="0"/>
                  <w:marRight w:val="0"/>
                  <w:marTop w:val="0"/>
                  <w:marBottom w:val="0"/>
                  <w:divBdr>
                    <w:top w:val="none" w:sz="0" w:space="0" w:color="auto"/>
                    <w:left w:val="none" w:sz="0" w:space="0" w:color="auto"/>
                    <w:bottom w:val="none" w:sz="0" w:space="0" w:color="auto"/>
                    <w:right w:val="none" w:sz="0" w:space="0" w:color="auto"/>
                  </w:divBdr>
                </w:div>
                <w:div w:id="743648903">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
                <w:div w:id="743648907">
                  <w:marLeft w:val="0"/>
                  <w:marRight w:val="0"/>
                  <w:marTop w:val="0"/>
                  <w:marBottom w:val="0"/>
                  <w:divBdr>
                    <w:top w:val="none" w:sz="0" w:space="0" w:color="auto"/>
                    <w:left w:val="none" w:sz="0" w:space="0" w:color="auto"/>
                    <w:bottom w:val="none" w:sz="0" w:space="0" w:color="auto"/>
                    <w:right w:val="none" w:sz="0" w:space="0" w:color="auto"/>
                  </w:divBdr>
                </w:div>
                <w:div w:id="743648909">
                  <w:marLeft w:val="0"/>
                  <w:marRight w:val="0"/>
                  <w:marTop w:val="0"/>
                  <w:marBottom w:val="0"/>
                  <w:divBdr>
                    <w:top w:val="none" w:sz="0" w:space="0" w:color="auto"/>
                    <w:left w:val="none" w:sz="0" w:space="0" w:color="auto"/>
                    <w:bottom w:val="none" w:sz="0" w:space="0" w:color="auto"/>
                    <w:right w:val="none" w:sz="0" w:space="0" w:color="auto"/>
                  </w:divBdr>
                </w:div>
                <w:div w:id="743648910">
                  <w:marLeft w:val="0"/>
                  <w:marRight w:val="0"/>
                  <w:marTop w:val="0"/>
                  <w:marBottom w:val="0"/>
                  <w:divBdr>
                    <w:top w:val="none" w:sz="0" w:space="0" w:color="auto"/>
                    <w:left w:val="none" w:sz="0" w:space="0" w:color="auto"/>
                    <w:bottom w:val="none" w:sz="0" w:space="0" w:color="auto"/>
                    <w:right w:val="none" w:sz="0" w:space="0" w:color="auto"/>
                  </w:divBdr>
                </w:div>
                <w:div w:id="743648913">
                  <w:marLeft w:val="0"/>
                  <w:marRight w:val="0"/>
                  <w:marTop w:val="0"/>
                  <w:marBottom w:val="0"/>
                  <w:divBdr>
                    <w:top w:val="none" w:sz="0" w:space="0" w:color="auto"/>
                    <w:left w:val="none" w:sz="0" w:space="0" w:color="auto"/>
                    <w:bottom w:val="none" w:sz="0" w:space="0" w:color="auto"/>
                    <w:right w:val="none" w:sz="0" w:space="0" w:color="auto"/>
                  </w:divBdr>
                </w:div>
                <w:div w:id="743648914">
                  <w:marLeft w:val="0"/>
                  <w:marRight w:val="0"/>
                  <w:marTop w:val="0"/>
                  <w:marBottom w:val="0"/>
                  <w:divBdr>
                    <w:top w:val="none" w:sz="0" w:space="0" w:color="auto"/>
                    <w:left w:val="none" w:sz="0" w:space="0" w:color="auto"/>
                    <w:bottom w:val="none" w:sz="0" w:space="0" w:color="auto"/>
                    <w:right w:val="none" w:sz="0" w:space="0" w:color="auto"/>
                  </w:divBdr>
                </w:div>
                <w:div w:id="743648916">
                  <w:marLeft w:val="0"/>
                  <w:marRight w:val="0"/>
                  <w:marTop w:val="0"/>
                  <w:marBottom w:val="0"/>
                  <w:divBdr>
                    <w:top w:val="none" w:sz="0" w:space="0" w:color="auto"/>
                    <w:left w:val="none" w:sz="0" w:space="0" w:color="auto"/>
                    <w:bottom w:val="none" w:sz="0" w:space="0" w:color="auto"/>
                    <w:right w:val="none" w:sz="0" w:space="0" w:color="auto"/>
                  </w:divBdr>
                </w:div>
                <w:div w:id="743648917">
                  <w:marLeft w:val="0"/>
                  <w:marRight w:val="0"/>
                  <w:marTop w:val="0"/>
                  <w:marBottom w:val="0"/>
                  <w:divBdr>
                    <w:top w:val="none" w:sz="0" w:space="0" w:color="auto"/>
                    <w:left w:val="none" w:sz="0" w:space="0" w:color="auto"/>
                    <w:bottom w:val="none" w:sz="0" w:space="0" w:color="auto"/>
                    <w:right w:val="none" w:sz="0" w:space="0" w:color="auto"/>
                  </w:divBdr>
                </w:div>
                <w:div w:id="743648918">
                  <w:marLeft w:val="0"/>
                  <w:marRight w:val="0"/>
                  <w:marTop w:val="0"/>
                  <w:marBottom w:val="0"/>
                  <w:divBdr>
                    <w:top w:val="none" w:sz="0" w:space="0" w:color="auto"/>
                    <w:left w:val="none" w:sz="0" w:space="0" w:color="auto"/>
                    <w:bottom w:val="none" w:sz="0" w:space="0" w:color="auto"/>
                    <w:right w:val="none" w:sz="0" w:space="0" w:color="auto"/>
                  </w:divBdr>
                </w:div>
                <w:div w:id="743648923">
                  <w:marLeft w:val="0"/>
                  <w:marRight w:val="0"/>
                  <w:marTop w:val="0"/>
                  <w:marBottom w:val="0"/>
                  <w:divBdr>
                    <w:top w:val="none" w:sz="0" w:space="0" w:color="auto"/>
                    <w:left w:val="none" w:sz="0" w:space="0" w:color="auto"/>
                    <w:bottom w:val="none" w:sz="0" w:space="0" w:color="auto"/>
                    <w:right w:val="none" w:sz="0" w:space="0" w:color="auto"/>
                  </w:divBdr>
                </w:div>
                <w:div w:id="743648924">
                  <w:marLeft w:val="0"/>
                  <w:marRight w:val="0"/>
                  <w:marTop w:val="0"/>
                  <w:marBottom w:val="0"/>
                  <w:divBdr>
                    <w:top w:val="none" w:sz="0" w:space="0" w:color="auto"/>
                    <w:left w:val="none" w:sz="0" w:space="0" w:color="auto"/>
                    <w:bottom w:val="none" w:sz="0" w:space="0" w:color="auto"/>
                    <w:right w:val="none" w:sz="0" w:space="0" w:color="auto"/>
                  </w:divBdr>
                </w:div>
                <w:div w:id="743648926">
                  <w:marLeft w:val="0"/>
                  <w:marRight w:val="0"/>
                  <w:marTop w:val="0"/>
                  <w:marBottom w:val="0"/>
                  <w:divBdr>
                    <w:top w:val="none" w:sz="0" w:space="0" w:color="auto"/>
                    <w:left w:val="none" w:sz="0" w:space="0" w:color="auto"/>
                    <w:bottom w:val="none" w:sz="0" w:space="0" w:color="auto"/>
                    <w:right w:val="none" w:sz="0" w:space="0" w:color="auto"/>
                  </w:divBdr>
                </w:div>
                <w:div w:id="743648931">
                  <w:marLeft w:val="0"/>
                  <w:marRight w:val="0"/>
                  <w:marTop w:val="0"/>
                  <w:marBottom w:val="0"/>
                  <w:divBdr>
                    <w:top w:val="none" w:sz="0" w:space="0" w:color="auto"/>
                    <w:left w:val="none" w:sz="0" w:space="0" w:color="auto"/>
                    <w:bottom w:val="none" w:sz="0" w:space="0" w:color="auto"/>
                    <w:right w:val="none" w:sz="0" w:space="0" w:color="auto"/>
                  </w:divBdr>
                </w:div>
                <w:div w:id="743648932">
                  <w:marLeft w:val="0"/>
                  <w:marRight w:val="0"/>
                  <w:marTop w:val="0"/>
                  <w:marBottom w:val="0"/>
                  <w:divBdr>
                    <w:top w:val="none" w:sz="0" w:space="0" w:color="auto"/>
                    <w:left w:val="none" w:sz="0" w:space="0" w:color="auto"/>
                    <w:bottom w:val="none" w:sz="0" w:space="0" w:color="auto"/>
                    <w:right w:val="none" w:sz="0" w:space="0" w:color="auto"/>
                  </w:divBdr>
                </w:div>
                <w:div w:id="743648935">
                  <w:marLeft w:val="0"/>
                  <w:marRight w:val="0"/>
                  <w:marTop w:val="0"/>
                  <w:marBottom w:val="0"/>
                  <w:divBdr>
                    <w:top w:val="none" w:sz="0" w:space="0" w:color="auto"/>
                    <w:left w:val="none" w:sz="0" w:space="0" w:color="auto"/>
                    <w:bottom w:val="none" w:sz="0" w:space="0" w:color="auto"/>
                    <w:right w:val="none" w:sz="0" w:space="0" w:color="auto"/>
                  </w:divBdr>
                </w:div>
                <w:div w:id="743648936">
                  <w:marLeft w:val="0"/>
                  <w:marRight w:val="0"/>
                  <w:marTop w:val="0"/>
                  <w:marBottom w:val="0"/>
                  <w:divBdr>
                    <w:top w:val="none" w:sz="0" w:space="0" w:color="auto"/>
                    <w:left w:val="none" w:sz="0" w:space="0" w:color="auto"/>
                    <w:bottom w:val="none" w:sz="0" w:space="0" w:color="auto"/>
                    <w:right w:val="none" w:sz="0" w:space="0" w:color="auto"/>
                  </w:divBdr>
                </w:div>
                <w:div w:id="743648937">
                  <w:marLeft w:val="0"/>
                  <w:marRight w:val="0"/>
                  <w:marTop w:val="0"/>
                  <w:marBottom w:val="0"/>
                  <w:divBdr>
                    <w:top w:val="none" w:sz="0" w:space="0" w:color="auto"/>
                    <w:left w:val="none" w:sz="0" w:space="0" w:color="auto"/>
                    <w:bottom w:val="none" w:sz="0" w:space="0" w:color="auto"/>
                    <w:right w:val="none" w:sz="0" w:space="0" w:color="auto"/>
                  </w:divBdr>
                </w:div>
                <w:div w:id="743648938">
                  <w:marLeft w:val="0"/>
                  <w:marRight w:val="0"/>
                  <w:marTop w:val="0"/>
                  <w:marBottom w:val="0"/>
                  <w:divBdr>
                    <w:top w:val="none" w:sz="0" w:space="0" w:color="auto"/>
                    <w:left w:val="none" w:sz="0" w:space="0" w:color="auto"/>
                    <w:bottom w:val="none" w:sz="0" w:space="0" w:color="auto"/>
                    <w:right w:val="none" w:sz="0" w:space="0" w:color="auto"/>
                  </w:divBdr>
                </w:div>
                <w:div w:id="743648940">
                  <w:marLeft w:val="0"/>
                  <w:marRight w:val="0"/>
                  <w:marTop w:val="0"/>
                  <w:marBottom w:val="0"/>
                  <w:divBdr>
                    <w:top w:val="none" w:sz="0" w:space="0" w:color="auto"/>
                    <w:left w:val="none" w:sz="0" w:space="0" w:color="auto"/>
                    <w:bottom w:val="none" w:sz="0" w:space="0" w:color="auto"/>
                    <w:right w:val="none" w:sz="0" w:space="0" w:color="auto"/>
                  </w:divBdr>
                </w:div>
                <w:div w:id="743648941">
                  <w:marLeft w:val="0"/>
                  <w:marRight w:val="0"/>
                  <w:marTop w:val="0"/>
                  <w:marBottom w:val="0"/>
                  <w:divBdr>
                    <w:top w:val="none" w:sz="0" w:space="0" w:color="auto"/>
                    <w:left w:val="none" w:sz="0" w:space="0" w:color="auto"/>
                    <w:bottom w:val="none" w:sz="0" w:space="0" w:color="auto"/>
                    <w:right w:val="none" w:sz="0" w:space="0" w:color="auto"/>
                  </w:divBdr>
                </w:div>
                <w:div w:id="743648945">
                  <w:marLeft w:val="0"/>
                  <w:marRight w:val="0"/>
                  <w:marTop w:val="0"/>
                  <w:marBottom w:val="0"/>
                  <w:divBdr>
                    <w:top w:val="none" w:sz="0" w:space="0" w:color="auto"/>
                    <w:left w:val="none" w:sz="0" w:space="0" w:color="auto"/>
                    <w:bottom w:val="none" w:sz="0" w:space="0" w:color="auto"/>
                    <w:right w:val="none" w:sz="0" w:space="0" w:color="auto"/>
                  </w:divBdr>
                </w:div>
                <w:div w:id="743648948">
                  <w:marLeft w:val="0"/>
                  <w:marRight w:val="0"/>
                  <w:marTop w:val="0"/>
                  <w:marBottom w:val="0"/>
                  <w:divBdr>
                    <w:top w:val="none" w:sz="0" w:space="0" w:color="auto"/>
                    <w:left w:val="none" w:sz="0" w:space="0" w:color="auto"/>
                    <w:bottom w:val="none" w:sz="0" w:space="0" w:color="auto"/>
                    <w:right w:val="none" w:sz="0" w:space="0" w:color="auto"/>
                  </w:divBdr>
                </w:div>
                <w:div w:id="743648950">
                  <w:marLeft w:val="0"/>
                  <w:marRight w:val="0"/>
                  <w:marTop w:val="0"/>
                  <w:marBottom w:val="0"/>
                  <w:divBdr>
                    <w:top w:val="none" w:sz="0" w:space="0" w:color="auto"/>
                    <w:left w:val="none" w:sz="0" w:space="0" w:color="auto"/>
                    <w:bottom w:val="none" w:sz="0" w:space="0" w:color="auto"/>
                    <w:right w:val="none" w:sz="0" w:space="0" w:color="auto"/>
                  </w:divBdr>
                </w:div>
                <w:div w:id="743648953">
                  <w:marLeft w:val="0"/>
                  <w:marRight w:val="0"/>
                  <w:marTop w:val="0"/>
                  <w:marBottom w:val="0"/>
                  <w:divBdr>
                    <w:top w:val="none" w:sz="0" w:space="0" w:color="auto"/>
                    <w:left w:val="none" w:sz="0" w:space="0" w:color="auto"/>
                    <w:bottom w:val="none" w:sz="0" w:space="0" w:color="auto"/>
                    <w:right w:val="none" w:sz="0" w:space="0" w:color="auto"/>
                  </w:divBdr>
                </w:div>
                <w:div w:id="743648954">
                  <w:marLeft w:val="0"/>
                  <w:marRight w:val="0"/>
                  <w:marTop w:val="0"/>
                  <w:marBottom w:val="0"/>
                  <w:divBdr>
                    <w:top w:val="none" w:sz="0" w:space="0" w:color="auto"/>
                    <w:left w:val="none" w:sz="0" w:space="0" w:color="auto"/>
                    <w:bottom w:val="none" w:sz="0" w:space="0" w:color="auto"/>
                    <w:right w:val="none" w:sz="0" w:space="0" w:color="auto"/>
                  </w:divBdr>
                </w:div>
                <w:div w:id="743648956">
                  <w:marLeft w:val="0"/>
                  <w:marRight w:val="0"/>
                  <w:marTop w:val="0"/>
                  <w:marBottom w:val="0"/>
                  <w:divBdr>
                    <w:top w:val="none" w:sz="0" w:space="0" w:color="auto"/>
                    <w:left w:val="none" w:sz="0" w:space="0" w:color="auto"/>
                    <w:bottom w:val="none" w:sz="0" w:space="0" w:color="auto"/>
                    <w:right w:val="none" w:sz="0" w:space="0" w:color="auto"/>
                  </w:divBdr>
                </w:div>
                <w:div w:id="743648957">
                  <w:marLeft w:val="0"/>
                  <w:marRight w:val="0"/>
                  <w:marTop w:val="0"/>
                  <w:marBottom w:val="0"/>
                  <w:divBdr>
                    <w:top w:val="none" w:sz="0" w:space="0" w:color="auto"/>
                    <w:left w:val="none" w:sz="0" w:space="0" w:color="auto"/>
                    <w:bottom w:val="none" w:sz="0" w:space="0" w:color="auto"/>
                    <w:right w:val="none" w:sz="0" w:space="0" w:color="auto"/>
                  </w:divBdr>
                </w:div>
                <w:div w:id="743648958">
                  <w:marLeft w:val="0"/>
                  <w:marRight w:val="0"/>
                  <w:marTop w:val="0"/>
                  <w:marBottom w:val="0"/>
                  <w:divBdr>
                    <w:top w:val="none" w:sz="0" w:space="0" w:color="auto"/>
                    <w:left w:val="none" w:sz="0" w:space="0" w:color="auto"/>
                    <w:bottom w:val="none" w:sz="0" w:space="0" w:color="auto"/>
                    <w:right w:val="none" w:sz="0" w:space="0" w:color="auto"/>
                  </w:divBdr>
                </w:div>
                <w:div w:id="743648962">
                  <w:marLeft w:val="0"/>
                  <w:marRight w:val="0"/>
                  <w:marTop w:val="0"/>
                  <w:marBottom w:val="0"/>
                  <w:divBdr>
                    <w:top w:val="none" w:sz="0" w:space="0" w:color="auto"/>
                    <w:left w:val="none" w:sz="0" w:space="0" w:color="auto"/>
                    <w:bottom w:val="none" w:sz="0" w:space="0" w:color="auto"/>
                    <w:right w:val="none" w:sz="0" w:space="0" w:color="auto"/>
                  </w:divBdr>
                </w:div>
                <w:div w:id="7436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8927">
      <w:marLeft w:val="0"/>
      <w:marRight w:val="0"/>
      <w:marTop w:val="0"/>
      <w:marBottom w:val="0"/>
      <w:divBdr>
        <w:top w:val="none" w:sz="0" w:space="0" w:color="auto"/>
        <w:left w:val="none" w:sz="0" w:space="0" w:color="auto"/>
        <w:bottom w:val="none" w:sz="0" w:space="0" w:color="auto"/>
        <w:right w:val="none" w:sz="0" w:space="0" w:color="auto"/>
      </w:divBdr>
      <w:divsChild>
        <w:div w:id="743648847">
          <w:marLeft w:val="0"/>
          <w:marRight w:val="0"/>
          <w:marTop w:val="0"/>
          <w:marBottom w:val="0"/>
          <w:divBdr>
            <w:top w:val="none" w:sz="0" w:space="0" w:color="auto"/>
            <w:left w:val="none" w:sz="0" w:space="0" w:color="auto"/>
            <w:bottom w:val="none" w:sz="0" w:space="0" w:color="auto"/>
            <w:right w:val="none" w:sz="0" w:space="0" w:color="auto"/>
          </w:divBdr>
        </w:div>
        <w:div w:id="743648851">
          <w:marLeft w:val="0"/>
          <w:marRight w:val="0"/>
          <w:marTop w:val="0"/>
          <w:marBottom w:val="0"/>
          <w:divBdr>
            <w:top w:val="none" w:sz="0" w:space="0" w:color="auto"/>
            <w:left w:val="none" w:sz="0" w:space="0" w:color="auto"/>
            <w:bottom w:val="none" w:sz="0" w:space="0" w:color="auto"/>
            <w:right w:val="none" w:sz="0" w:space="0" w:color="auto"/>
          </w:divBdr>
        </w:div>
        <w:div w:id="743648852">
          <w:marLeft w:val="0"/>
          <w:marRight w:val="0"/>
          <w:marTop w:val="0"/>
          <w:marBottom w:val="0"/>
          <w:divBdr>
            <w:top w:val="none" w:sz="0" w:space="0" w:color="auto"/>
            <w:left w:val="none" w:sz="0" w:space="0" w:color="auto"/>
            <w:bottom w:val="none" w:sz="0" w:space="0" w:color="auto"/>
            <w:right w:val="none" w:sz="0" w:space="0" w:color="auto"/>
          </w:divBdr>
        </w:div>
        <w:div w:id="743648853">
          <w:marLeft w:val="0"/>
          <w:marRight w:val="0"/>
          <w:marTop w:val="0"/>
          <w:marBottom w:val="0"/>
          <w:divBdr>
            <w:top w:val="none" w:sz="0" w:space="0" w:color="auto"/>
            <w:left w:val="none" w:sz="0" w:space="0" w:color="auto"/>
            <w:bottom w:val="none" w:sz="0" w:space="0" w:color="auto"/>
            <w:right w:val="none" w:sz="0" w:space="0" w:color="auto"/>
          </w:divBdr>
        </w:div>
        <w:div w:id="743648855">
          <w:marLeft w:val="0"/>
          <w:marRight w:val="0"/>
          <w:marTop w:val="0"/>
          <w:marBottom w:val="0"/>
          <w:divBdr>
            <w:top w:val="none" w:sz="0" w:space="0" w:color="auto"/>
            <w:left w:val="none" w:sz="0" w:space="0" w:color="auto"/>
            <w:bottom w:val="none" w:sz="0" w:space="0" w:color="auto"/>
            <w:right w:val="none" w:sz="0" w:space="0" w:color="auto"/>
          </w:divBdr>
        </w:div>
        <w:div w:id="743648857">
          <w:marLeft w:val="0"/>
          <w:marRight w:val="0"/>
          <w:marTop w:val="0"/>
          <w:marBottom w:val="0"/>
          <w:divBdr>
            <w:top w:val="none" w:sz="0" w:space="0" w:color="auto"/>
            <w:left w:val="none" w:sz="0" w:space="0" w:color="auto"/>
            <w:bottom w:val="none" w:sz="0" w:space="0" w:color="auto"/>
            <w:right w:val="none" w:sz="0" w:space="0" w:color="auto"/>
          </w:divBdr>
        </w:div>
        <w:div w:id="743648861">
          <w:marLeft w:val="0"/>
          <w:marRight w:val="0"/>
          <w:marTop w:val="0"/>
          <w:marBottom w:val="0"/>
          <w:divBdr>
            <w:top w:val="none" w:sz="0" w:space="0" w:color="auto"/>
            <w:left w:val="none" w:sz="0" w:space="0" w:color="auto"/>
            <w:bottom w:val="none" w:sz="0" w:space="0" w:color="auto"/>
            <w:right w:val="none" w:sz="0" w:space="0" w:color="auto"/>
          </w:divBdr>
        </w:div>
        <w:div w:id="743648864">
          <w:marLeft w:val="0"/>
          <w:marRight w:val="0"/>
          <w:marTop w:val="0"/>
          <w:marBottom w:val="0"/>
          <w:divBdr>
            <w:top w:val="none" w:sz="0" w:space="0" w:color="auto"/>
            <w:left w:val="none" w:sz="0" w:space="0" w:color="auto"/>
            <w:bottom w:val="none" w:sz="0" w:space="0" w:color="auto"/>
            <w:right w:val="none" w:sz="0" w:space="0" w:color="auto"/>
          </w:divBdr>
        </w:div>
        <w:div w:id="743648865">
          <w:marLeft w:val="0"/>
          <w:marRight w:val="0"/>
          <w:marTop w:val="0"/>
          <w:marBottom w:val="0"/>
          <w:divBdr>
            <w:top w:val="none" w:sz="0" w:space="0" w:color="auto"/>
            <w:left w:val="none" w:sz="0" w:space="0" w:color="auto"/>
            <w:bottom w:val="none" w:sz="0" w:space="0" w:color="auto"/>
            <w:right w:val="none" w:sz="0" w:space="0" w:color="auto"/>
          </w:divBdr>
        </w:div>
        <w:div w:id="743648866">
          <w:marLeft w:val="0"/>
          <w:marRight w:val="0"/>
          <w:marTop w:val="0"/>
          <w:marBottom w:val="0"/>
          <w:divBdr>
            <w:top w:val="none" w:sz="0" w:space="0" w:color="auto"/>
            <w:left w:val="none" w:sz="0" w:space="0" w:color="auto"/>
            <w:bottom w:val="none" w:sz="0" w:space="0" w:color="auto"/>
            <w:right w:val="none" w:sz="0" w:space="0" w:color="auto"/>
          </w:divBdr>
        </w:div>
        <w:div w:id="743648867">
          <w:marLeft w:val="0"/>
          <w:marRight w:val="0"/>
          <w:marTop w:val="0"/>
          <w:marBottom w:val="0"/>
          <w:divBdr>
            <w:top w:val="none" w:sz="0" w:space="0" w:color="auto"/>
            <w:left w:val="none" w:sz="0" w:space="0" w:color="auto"/>
            <w:bottom w:val="none" w:sz="0" w:space="0" w:color="auto"/>
            <w:right w:val="none" w:sz="0" w:space="0" w:color="auto"/>
          </w:divBdr>
        </w:div>
        <w:div w:id="743648868">
          <w:marLeft w:val="0"/>
          <w:marRight w:val="0"/>
          <w:marTop w:val="0"/>
          <w:marBottom w:val="0"/>
          <w:divBdr>
            <w:top w:val="none" w:sz="0" w:space="0" w:color="auto"/>
            <w:left w:val="none" w:sz="0" w:space="0" w:color="auto"/>
            <w:bottom w:val="none" w:sz="0" w:space="0" w:color="auto"/>
            <w:right w:val="none" w:sz="0" w:space="0" w:color="auto"/>
          </w:divBdr>
        </w:div>
        <w:div w:id="743648870">
          <w:marLeft w:val="0"/>
          <w:marRight w:val="0"/>
          <w:marTop w:val="0"/>
          <w:marBottom w:val="0"/>
          <w:divBdr>
            <w:top w:val="none" w:sz="0" w:space="0" w:color="auto"/>
            <w:left w:val="none" w:sz="0" w:space="0" w:color="auto"/>
            <w:bottom w:val="none" w:sz="0" w:space="0" w:color="auto"/>
            <w:right w:val="none" w:sz="0" w:space="0" w:color="auto"/>
          </w:divBdr>
        </w:div>
        <w:div w:id="743648874">
          <w:marLeft w:val="0"/>
          <w:marRight w:val="0"/>
          <w:marTop w:val="0"/>
          <w:marBottom w:val="0"/>
          <w:divBdr>
            <w:top w:val="none" w:sz="0" w:space="0" w:color="auto"/>
            <w:left w:val="none" w:sz="0" w:space="0" w:color="auto"/>
            <w:bottom w:val="none" w:sz="0" w:space="0" w:color="auto"/>
            <w:right w:val="none" w:sz="0" w:space="0" w:color="auto"/>
          </w:divBdr>
        </w:div>
        <w:div w:id="743648875">
          <w:marLeft w:val="0"/>
          <w:marRight w:val="0"/>
          <w:marTop w:val="0"/>
          <w:marBottom w:val="0"/>
          <w:divBdr>
            <w:top w:val="none" w:sz="0" w:space="0" w:color="auto"/>
            <w:left w:val="none" w:sz="0" w:space="0" w:color="auto"/>
            <w:bottom w:val="none" w:sz="0" w:space="0" w:color="auto"/>
            <w:right w:val="none" w:sz="0" w:space="0" w:color="auto"/>
          </w:divBdr>
        </w:div>
        <w:div w:id="743648877">
          <w:marLeft w:val="0"/>
          <w:marRight w:val="0"/>
          <w:marTop w:val="0"/>
          <w:marBottom w:val="0"/>
          <w:divBdr>
            <w:top w:val="none" w:sz="0" w:space="0" w:color="auto"/>
            <w:left w:val="none" w:sz="0" w:space="0" w:color="auto"/>
            <w:bottom w:val="none" w:sz="0" w:space="0" w:color="auto"/>
            <w:right w:val="none" w:sz="0" w:space="0" w:color="auto"/>
          </w:divBdr>
        </w:div>
        <w:div w:id="743648880">
          <w:marLeft w:val="0"/>
          <w:marRight w:val="0"/>
          <w:marTop w:val="0"/>
          <w:marBottom w:val="0"/>
          <w:divBdr>
            <w:top w:val="none" w:sz="0" w:space="0" w:color="auto"/>
            <w:left w:val="none" w:sz="0" w:space="0" w:color="auto"/>
            <w:bottom w:val="none" w:sz="0" w:space="0" w:color="auto"/>
            <w:right w:val="none" w:sz="0" w:space="0" w:color="auto"/>
          </w:divBdr>
        </w:div>
        <w:div w:id="743648882">
          <w:marLeft w:val="0"/>
          <w:marRight w:val="0"/>
          <w:marTop w:val="0"/>
          <w:marBottom w:val="0"/>
          <w:divBdr>
            <w:top w:val="none" w:sz="0" w:space="0" w:color="auto"/>
            <w:left w:val="none" w:sz="0" w:space="0" w:color="auto"/>
            <w:bottom w:val="none" w:sz="0" w:space="0" w:color="auto"/>
            <w:right w:val="none" w:sz="0" w:space="0" w:color="auto"/>
          </w:divBdr>
        </w:div>
        <w:div w:id="743648883">
          <w:marLeft w:val="0"/>
          <w:marRight w:val="0"/>
          <w:marTop w:val="0"/>
          <w:marBottom w:val="0"/>
          <w:divBdr>
            <w:top w:val="none" w:sz="0" w:space="0" w:color="auto"/>
            <w:left w:val="none" w:sz="0" w:space="0" w:color="auto"/>
            <w:bottom w:val="none" w:sz="0" w:space="0" w:color="auto"/>
            <w:right w:val="none" w:sz="0" w:space="0" w:color="auto"/>
          </w:divBdr>
        </w:div>
        <w:div w:id="743648884">
          <w:marLeft w:val="0"/>
          <w:marRight w:val="0"/>
          <w:marTop w:val="0"/>
          <w:marBottom w:val="0"/>
          <w:divBdr>
            <w:top w:val="none" w:sz="0" w:space="0" w:color="auto"/>
            <w:left w:val="none" w:sz="0" w:space="0" w:color="auto"/>
            <w:bottom w:val="none" w:sz="0" w:space="0" w:color="auto"/>
            <w:right w:val="none" w:sz="0" w:space="0" w:color="auto"/>
          </w:divBdr>
        </w:div>
        <w:div w:id="743648890">
          <w:marLeft w:val="0"/>
          <w:marRight w:val="0"/>
          <w:marTop w:val="0"/>
          <w:marBottom w:val="0"/>
          <w:divBdr>
            <w:top w:val="none" w:sz="0" w:space="0" w:color="auto"/>
            <w:left w:val="none" w:sz="0" w:space="0" w:color="auto"/>
            <w:bottom w:val="none" w:sz="0" w:space="0" w:color="auto"/>
            <w:right w:val="none" w:sz="0" w:space="0" w:color="auto"/>
          </w:divBdr>
        </w:div>
        <w:div w:id="743648891">
          <w:marLeft w:val="0"/>
          <w:marRight w:val="0"/>
          <w:marTop w:val="0"/>
          <w:marBottom w:val="0"/>
          <w:divBdr>
            <w:top w:val="none" w:sz="0" w:space="0" w:color="auto"/>
            <w:left w:val="none" w:sz="0" w:space="0" w:color="auto"/>
            <w:bottom w:val="none" w:sz="0" w:space="0" w:color="auto"/>
            <w:right w:val="none" w:sz="0" w:space="0" w:color="auto"/>
          </w:divBdr>
        </w:div>
        <w:div w:id="743648893">
          <w:marLeft w:val="0"/>
          <w:marRight w:val="0"/>
          <w:marTop w:val="0"/>
          <w:marBottom w:val="0"/>
          <w:divBdr>
            <w:top w:val="none" w:sz="0" w:space="0" w:color="auto"/>
            <w:left w:val="none" w:sz="0" w:space="0" w:color="auto"/>
            <w:bottom w:val="none" w:sz="0" w:space="0" w:color="auto"/>
            <w:right w:val="none" w:sz="0" w:space="0" w:color="auto"/>
          </w:divBdr>
        </w:div>
        <w:div w:id="743648894">
          <w:marLeft w:val="0"/>
          <w:marRight w:val="0"/>
          <w:marTop w:val="0"/>
          <w:marBottom w:val="0"/>
          <w:divBdr>
            <w:top w:val="none" w:sz="0" w:space="0" w:color="auto"/>
            <w:left w:val="none" w:sz="0" w:space="0" w:color="auto"/>
            <w:bottom w:val="none" w:sz="0" w:space="0" w:color="auto"/>
            <w:right w:val="none" w:sz="0" w:space="0" w:color="auto"/>
          </w:divBdr>
        </w:div>
        <w:div w:id="743648895">
          <w:marLeft w:val="0"/>
          <w:marRight w:val="0"/>
          <w:marTop w:val="0"/>
          <w:marBottom w:val="0"/>
          <w:divBdr>
            <w:top w:val="none" w:sz="0" w:space="0" w:color="auto"/>
            <w:left w:val="none" w:sz="0" w:space="0" w:color="auto"/>
            <w:bottom w:val="none" w:sz="0" w:space="0" w:color="auto"/>
            <w:right w:val="none" w:sz="0" w:space="0" w:color="auto"/>
          </w:divBdr>
        </w:div>
        <w:div w:id="743648896">
          <w:marLeft w:val="0"/>
          <w:marRight w:val="0"/>
          <w:marTop w:val="0"/>
          <w:marBottom w:val="0"/>
          <w:divBdr>
            <w:top w:val="none" w:sz="0" w:space="0" w:color="auto"/>
            <w:left w:val="none" w:sz="0" w:space="0" w:color="auto"/>
            <w:bottom w:val="none" w:sz="0" w:space="0" w:color="auto"/>
            <w:right w:val="none" w:sz="0" w:space="0" w:color="auto"/>
          </w:divBdr>
        </w:div>
        <w:div w:id="743648898">
          <w:marLeft w:val="0"/>
          <w:marRight w:val="0"/>
          <w:marTop w:val="0"/>
          <w:marBottom w:val="0"/>
          <w:divBdr>
            <w:top w:val="none" w:sz="0" w:space="0" w:color="auto"/>
            <w:left w:val="none" w:sz="0" w:space="0" w:color="auto"/>
            <w:bottom w:val="none" w:sz="0" w:space="0" w:color="auto"/>
            <w:right w:val="none" w:sz="0" w:space="0" w:color="auto"/>
          </w:divBdr>
        </w:div>
        <w:div w:id="743648899">
          <w:marLeft w:val="0"/>
          <w:marRight w:val="0"/>
          <w:marTop w:val="0"/>
          <w:marBottom w:val="0"/>
          <w:divBdr>
            <w:top w:val="none" w:sz="0" w:space="0" w:color="auto"/>
            <w:left w:val="none" w:sz="0" w:space="0" w:color="auto"/>
            <w:bottom w:val="none" w:sz="0" w:space="0" w:color="auto"/>
            <w:right w:val="none" w:sz="0" w:space="0" w:color="auto"/>
          </w:divBdr>
        </w:div>
        <w:div w:id="743648902">
          <w:marLeft w:val="0"/>
          <w:marRight w:val="0"/>
          <w:marTop w:val="0"/>
          <w:marBottom w:val="0"/>
          <w:divBdr>
            <w:top w:val="none" w:sz="0" w:space="0" w:color="auto"/>
            <w:left w:val="none" w:sz="0" w:space="0" w:color="auto"/>
            <w:bottom w:val="none" w:sz="0" w:space="0" w:color="auto"/>
            <w:right w:val="none" w:sz="0" w:space="0" w:color="auto"/>
          </w:divBdr>
        </w:div>
        <w:div w:id="743648905">
          <w:marLeft w:val="0"/>
          <w:marRight w:val="0"/>
          <w:marTop w:val="0"/>
          <w:marBottom w:val="0"/>
          <w:divBdr>
            <w:top w:val="none" w:sz="0" w:space="0" w:color="auto"/>
            <w:left w:val="none" w:sz="0" w:space="0" w:color="auto"/>
            <w:bottom w:val="none" w:sz="0" w:space="0" w:color="auto"/>
            <w:right w:val="none" w:sz="0" w:space="0" w:color="auto"/>
          </w:divBdr>
        </w:div>
        <w:div w:id="743648906">
          <w:marLeft w:val="0"/>
          <w:marRight w:val="0"/>
          <w:marTop w:val="0"/>
          <w:marBottom w:val="0"/>
          <w:divBdr>
            <w:top w:val="none" w:sz="0" w:space="0" w:color="auto"/>
            <w:left w:val="none" w:sz="0" w:space="0" w:color="auto"/>
            <w:bottom w:val="none" w:sz="0" w:space="0" w:color="auto"/>
            <w:right w:val="none" w:sz="0" w:space="0" w:color="auto"/>
          </w:divBdr>
        </w:div>
        <w:div w:id="743648908">
          <w:marLeft w:val="0"/>
          <w:marRight w:val="0"/>
          <w:marTop w:val="0"/>
          <w:marBottom w:val="0"/>
          <w:divBdr>
            <w:top w:val="none" w:sz="0" w:space="0" w:color="auto"/>
            <w:left w:val="none" w:sz="0" w:space="0" w:color="auto"/>
            <w:bottom w:val="none" w:sz="0" w:space="0" w:color="auto"/>
            <w:right w:val="none" w:sz="0" w:space="0" w:color="auto"/>
          </w:divBdr>
        </w:div>
        <w:div w:id="743648911">
          <w:marLeft w:val="0"/>
          <w:marRight w:val="0"/>
          <w:marTop w:val="0"/>
          <w:marBottom w:val="0"/>
          <w:divBdr>
            <w:top w:val="none" w:sz="0" w:space="0" w:color="auto"/>
            <w:left w:val="none" w:sz="0" w:space="0" w:color="auto"/>
            <w:bottom w:val="none" w:sz="0" w:space="0" w:color="auto"/>
            <w:right w:val="none" w:sz="0" w:space="0" w:color="auto"/>
          </w:divBdr>
        </w:div>
        <w:div w:id="743648912">
          <w:marLeft w:val="0"/>
          <w:marRight w:val="0"/>
          <w:marTop w:val="0"/>
          <w:marBottom w:val="0"/>
          <w:divBdr>
            <w:top w:val="none" w:sz="0" w:space="0" w:color="auto"/>
            <w:left w:val="none" w:sz="0" w:space="0" w:color="auto"/>
            <w:bottom w:val="none" w:sz="0" w:space="0" w:color="auto"/>
            <w:right w:val="none" w:sz="0" w:space="0" w:color="auto"/>
          </w:divBdr>
        </w:div>
        <w:div w:id="743648915">
          <w:marLeft w:val="0"/>
          <w:marRight w:val="0"/>
          <w:marTop w:val="0"/>
          <w:marBottom w:val="0"/>
          <w:divBdr>
            <w:top w:val="none" w:sz="0" w:space="0" w:color="auto"/>
            <w:left w:val="none" w:sz="0" w:space="0" w:color="auto"/>
            <w:bottom w:val="none" w:sz="0" w:space="0" w:color="auto"/>
            <w:right w:val="none" w:sz="0" w:space="0" w:color="auto"/>
          </w:divBdr>
        </w:div>
        <w:div w:id="743648919">
          <w:marLeft w:val="0"/>
          <w:marRight w:val="0"/>
          <w:marTop w:val="0"/>
          <w:marBottom w:val="0"/>
          <w:divBdr>
            <w:top w:val="none" w:sz="0" w:space="0" w:color="auto"/>
            <w:left w:val="none" w:sz="0" w:space="0" w:color="auto"/>
            <w:bottom w:val="none" w:sz="0" w:space="0" w:color="auto"/>
            <w:right w:val="none" w:sz="0" w:space="0" w:color="auto"/>
          </w:divBdr>
        </w:div>
        <w:div w:id="743648920">
          <w:marLeft w:val="0"/>
          <w:marRight w:val="0"/>
          <w:marTop w:val="0"/>
          <w:marBottom w:val="0"/>
          <w:divBdr>
            <w:top w:val="none" w:sz="0" w:space="0" w:color="auto"/>
            <w:left w:val="none" w:sz="0" w:space="0" w:color="auto"/>
            <w:bottom w:val="none" w:sz="0" w:space="0" w:color="auto"/>
            <w:right w:val="none" w:sz="0" w:space="0" w:color="auto"/>
          </w:divBdr>
        </w:div>
        <w:div w:id="743648921">
          <w:marLeft w:val="0"/>
          <w:marRight w:val="0"/>
          <w:marTop w:val="0"/>
          <w:marBottom w:val="0"/>
          <w:divBdr>
            <w:top w:val="none" w:sz="0" w:space="0" w:color="auto"/>
            <w:left w:val="none" w:sz="0" w:space="0" w:color="auto"/>
            <w:bottom w:val="none" w:sz="0" w:space="0" w:color="auto"/>
            <w:right w:val="none" w:sz="0" w:space="0" w:color="auto"/>
          </w:divBdr>
        </w:div>
        <w:div w:id="743648922">
          <w:marLeft w:val="0"/>
          <w:marRight w:val="0"/>
          <w:marTop w:val="0"/>
          <w:marBottom w:val="0"/>
          <w:divBdr>
            <w:top w:val="none" w:sz="0" w:space="0" w:color="auto"/>
            <w:left w:val="none" w:sz="0" w:space="0" w:color="auto"/>
            <w:bottom w:val="none" w:sz="0" w:space="0" w:color="auto"/>
            <w:right w:val="none" w:sz="0" w:space="0" w:color="auto"/>
          </w:divBdr>
        </w:div>
        <w:div w:id="743648928">
          <w:marLeft w:val="0"/>
          <w:marRight w:val="0"/>
          <w:marTop w:val="0"/>
          <w:marBottom w:val="0"/>
          <w:divBdr>
            <w:top w:val="none" w:sz="0" w:space="0" w:color="auto"/>
            <w:left w:val="none" w:sz="0" w:space="0" w:color="auto"/>
            <w:bottom w:val="none" w:sz="0" w:space="0" w:color="auto"/>
            <w:right w:val="none" w:sz="0" w:space="0" w:color="auto"/>
          </w:divBdr>
        </w:div>
        <w:div w:id="743648929">
          <w:marLeft w:val="0"/>
          <w:marRight w:val="0"/>
          <w:marTop w:val="0"/>
          <w:marBottom w:val="0"/>
          <w:divBdr>
            <w:top w:val="none" w:sz="0" w:space="0" w:color="auto"/>
            <w:left w:val="none" w:sz="0" w:space="0" w:color="auto"/>
            <w:bottom w:val="none" w:sz="0" w:space="0" w:color="auto"/>
            <w:right w:val="none" w:sz="0" w:space="0" w:color="auto"/>
          </w:divBdr>
        </w:div>
        <w:div w:id="743648930">
          <w:marLeft w:val="0"/>
          <w:marRight w:val="0"/>
          <w:marTop w:val="0"/>
          <w:marBottom w:val="0"/>
          <w:divBdr>
            <w:top w:val="none" w:sz="0" w:space="0" w:color="auto"/>
            <w:left w:val="none" w:sz="0" w:space="0" w:color="auto"/>
            <w:bottom w:val="none" w:sz="0" w:space="0" w:color="auto"/>
            <w:right w:val="none" w:sz="0" w:space="0" w:color="auto"/>
          </w:divBdr>
        </w:div>
        <w:div w:id="743648934">
          <w:marLeft w:val="0"/>
          <w:marRight w:val="0"/>
          <w:marTop w:val="0"/>
          <w:marBottom w:val="0"/>
          <w:divBdr>
            <w:top w:val="none" w:sz="0" w:space="0" w:color="auto"/>
            <w:left w:val="none" w:sz="0" w:space="0" w:color="auto"/>
            <w:bottom w:val="none" w:sz="0" w:space="0" w:color="auto"/>
            <w:right w:val="none" w:sz="0" w:space="0" w:color="auto"/>
          </w:divBdr>
        </w:div>
        <w:div w:id="743648939">
          <w:marLeft w:val="0"/>
          <w:marRight w:val="0"/>
          <w:marTop w:val="0"/>
          <w:marBottom w:val="0"/>
          <w:divBdr>
            <w:top w:val="none" w:sz="0" w:space="0" w:color="auto"/>
            <w:left w:val="none" w:sz="0" w:space="0" w:color="auto"/>
            <w:bottom w:val="none" w:sz="0" w:space="0" w:color="auto"/>
            <w:right w:val="none" w:sz="0" w:space="0" w:color="auto"/>
          </w:divBdr>
        </w:div>
        <w:div w:id="743648942">
          <w:marLeft w:val="0"/>
          <w:marRight w:val="0"/>
          <w:marTop w:val="0"/>
          <w:marBottom w:val="0"/>
          <w:divBdr>
            <w:top w:val="none" w:sz="0" w:space="0" w:color="auto"/>
            <w:left w:val="none" w:sz="0" w:space="0" w:color="auto"/>
            <w:bottom w:val="none" w:sz="0" w:space="0" w:color="auto"/>
            <w:right w:val="none" w:sz="0" w:space="0" w:color="auto"/>
          </w:divBdr>
        </w:div>
        <w:div w:id="743648943">
          <w:marLeft w:val="0"/>
          <w:marRight w:val="0"/>
          <w:marTop w:val="0"/>
          <w:marBottom w:val="0"/>
          <w:divBdr>
            <w:top w:val="none" w:sz="0" w:space="0" w:color="auto"/>
            <w:left w:val="none" w:sz="0" w:space="0" w:color="auto"/>
            <w:bottom w:val="none" w:sz="0" w:space="0" w:color="auto"/>
            <w:right w:val="none" w:sz="0" w:space="0" w:color="auto"/>
          </w:divBdr>
        </w:div>
        <w:div w:id="743648944">
          <w:marLeft w:val="0"/>
          <w:marRight w:val="0"/>
          <w:marTop w:val="0"/>
          <w:marBottom w:val="0"/>
          <w:divBdr>
            <w:top w:val="none" w:sz="0" w:space="0" w:color="auto"/>
            <w:left w:val="none" w:sz="0" w:space="0" w:color="auto"/>
            <w:bottom w:val="none" w:sz="0" w:space="0" w:color="auto"/>
            <w:right w:val="none" w:sz="0" w:space="0" w:color="auto"/>
          </w:divBdr>
        </w:div>
        <w:div w:id="743648946">
          <w:marLeft w:val="0"/>
          <w:marRight w:val="0"/>
          <w:marTop w:val="0"/>
          <w:marBottom w:val="0"/>
          <w:divBdr>
            <w:top w:val="none" w:sz="0" w:space="0" w:color="auto"/>
            <w:left w:val="none" w:sz="0" w:space="0" w:color="auto"/>
            <w:bottom w:val="none" w:sz="0" w:space="0" w:color="auto"/>
            <w:right w:val="none" w:sz="0" w:space="0" w:color="auto"/>
          </w:divBdr>
        </w:div>
        <w:div w:id="743648947">
          <w:marLeft w:val="0"/>
          <w:marRight w:val="0"/>
          <w:marTop w:val="0"/>
          <w:marBottom w:val="0"/>
          <w:divBdr>
            <w:top w:val="none" w:sz="0" w:space="0" w:color="auto"/>
            <w:left w:val="none" w:sz="0" w:space="0" w:color="auto"/>
            <w:bottom w:val="none" w:sz="0" w:space="0" w:color="auto"/>
            <w:right w:val="none" w:sz="0" w:space="0" w:color="auto"/>
          </w:divBdr>
        </w:div>
        <w:div w:id="743648949">
          <w:marLeft w:val="0"/>
          <w:marRight w:val="0"/>
          <w:marTop w:val="0"/>
          <w:marBottom w:val="0"/>
          <w:divBdr>
            <w:top w:val="none" w:sz="0" w:space="0" w:color="auto"/>
            <w:left w:val="none" w:sz="0" w:space="0" w:color="auto"/>
            <w:bottom w:val="none" w:sz="0" w:space="0" w:color="auto"/>
            <w:right w:val="none" w:sz="0" w:space="0" w:color="auto"/>
          </w:divBdr>
        </w:div>
        <w:div w:id="743648951">
          <w:marLeft w:val="0"/>
          <w:marRight w:val="0"/>
          <w:marTop w:val="0"/>
          <w:marBottom w:val="0"/>
          <w:divBdr>
            <w:top w:val="none" w:sz="0" w:space="0" w:color="auto"/>
            <w:left w:val="none" w:sz="0" w:space="0" w:color="auto"/>
            <w:bottom w:val="none" w:sz="0" w:space="0" w:color="auto"/>
            <w:right w:val="none" w:sz="0" w:space="0" w:color="auto"/>
          </w:divBdr>
        </w:div>
        <w:div w:id="743648952">
          <w:marLeft w:val="0"/>
          <w:marRight w:val="0"/>
          <w:marTop w:val="0"/>
          <w:marBottom w:val="0"/>
          <w:divBdr>
            <w:top w:val="none" w:sz="0" w:space="0" w:color="auto"/>
            <w:left w:val="none" w:sz="0" w:space="0" w:color="auto"/>
            <w:bottom w:val="none" w:sz="0" w:space="0" w:color="auto"/>
            <w:right w:val="none" w:sz="0" w:space="0" w:color="auto"/>
          </w:divBdr>
        </w:div>
        <w:div w:id="743648955">
          <w:marLeft w:val="0"/>
          <w:marRight w:val="0"/>
          <w:marTop w:val="0"/>
          <w:marBottom w:val="0"/>
          <w:divBdr>
            <w:top w:val="none" w:sz="0" w:space="0" w:color="auto"/>
            <w:left w:val="none" w:sz="0" w:space="0" w:color="auto"/>
            <w:bottom w:val="none" w:sz="0" w:space="0" w:color="auto"/>
            <w:right w:val="none" w:sz="0" w:space="0" w:color="auto"/>
          </w:divBdr>
        </w:div>
        <w:div w:id="743648959">
          <w:marLeft w:val="0"/>
          <w:marRight w:val="0"/>
          <w:marTop w:val="0"/>
          <w:marBottom w:val="0"/>
          <w:divBdr>
            <w:top w:val="none" w:sz="0" w:space="0" w:color="auto"/>
            <w:left w:val="none" w:sz="0" w:space="0" w:color="auto"/>
            <w:bottom w:val="none" w:sz="0" w:space="0" w:color="auto"/>
            <w:right w:val="none" w:sz="0" w:space="0" w:color="auto"/>
          </w:divBdr>
        </w:div>
        <w:div w:id="743648960">
          <w:marLeft w:val="0"/>
          <w:marRight w:val="0"/>
          <w:marTop w:val="0"/>
          <w:marBottom w:val="0"/>
          <w:divBdr>
            <w:top w:val="none" w:sz="0" w:space="0" w:color="auto"/>
            <w:left w:val="none" w:sz="0" w:space="0" w:color="auto"/>
            <w:bottom w:val="none" w:sz="0" w:space="0" w:color="auto"/>
            <w:right w:val="none" w:sz="0" w:space="0" w:color="auto"/>
          </w:divBdr>
        </w:div>
        <w:div w:id="743648961">
          <w:marLeft w:val="0"/>
          <w:marRight w:val="0"/>
          <w:marTop w:val="0"/>
          <w:marBottom w:val="0"/>
          <w:divBdr>
            <w:top w:val="none" w:sz="0" w:space="0" w:color="auto"/>
            <w:left w:val="none" w:sz="0" w:space="0" w:color="auto"/>
            <w:bottom w:val="none" w:sz="0" w:space="0" w:color="auto"/>
            <w:right w:val="none" w:sz="0" w:space="0" w:color="auto"/>
          </w:divBdr>
        </w:div>
        <w:div w:id="743648964">
          <w:marLeft w:val="0"/>
          <w:marRight w:val="0"/>
          <w:marTop w:val="0"/>
          <w:marBottom w:val="0"/>
          <w:divBdr>
            <w:top w:val="none" w:sz="0" w:space="0" w:color="auto"/>
            <w:left w:val="none" w:sz="0" w:space="0" w:color="auto"/>
            <w:bottom w:val="none" w:sz="0" w:space="0" w:color="auto"/>
            <w:right w:val="none" w:sz="0" w:space="0" w:color="auto"/>
          </w:divBdr>
        </w:div>
      </w:divsChild>
    </w:div>
    <w:div w:id="743648971">
      <w:marLeft w:val="0"/>
      <w:marRight w:val="0"/>
      <w:marTop w:val="0"/>
      <w:marBottom w:val="0"/>
      <w:divBdr>
        <w:top w:val="none" w:sz="0" w:space="0" w:color="auto"/>
        <w:left w:val="none" w:sz="0" w:space="0" w:color="auto"/>
        <w:bottom w:val="none" w:sz="0" w:space="0" w:color="auto"/>
        <w:right w:val="none" w:sz="0" w:space="0" w:color="auto"/>
      </w:divBdr>
      <w:divsChild>
        <w:div w:id="743648965">
          <w:marLeft w:val="0"/>
          <w:marRight w:val="0"/>
          <w:marTop w:val="0"/>
          <w:marBottom w:val="0"/>
          <w:divBdr>
            <w:top w:val="none" w:sz="0" w:space="0" w:color="auto"/>
            <w:left w:val="none" w:sz="0" w:space="0" w:color="auto"/>
            <w:bottom w:val="none" w:sz="0" w:space="0" w:color="auto"/>
            <w:right w:val="none" w:sz="0" w:space="0" w:color="auto"/>
          </w:divBdr>
        </w:div>
        <w:div w:id="743648968">
          <w:marLeft w:val="0"/>
          <w:marRight w:val="0"/>
          <w:marTop w:val="0"/>
          <w:marBottom w:val="0"/>
          <w:divBdr>
            <w:top w:val="none" w:sz="0" w:space="0" w:color="auto"/>
            <w:left w:val="none" w:sz="0" w:space="0" w:color="auto"/>
            <w:bottom w:val="none" w:sz="0" w:space="0" w:color="auto"/>
            <w:right w:val="none" w:sz="0" w:space="0" w:color="auto"/>
          </w:divBdr>
        </w:div>
        <w:div w:id="743648976">
          <w:marLeft w:val="0"/>
          <w:marRight w:val="0"/>
          <w:marTop w:val="0"/>
          <w:marBottom w:val="0"/>
          <w:divBdr>
            <w:top w:val="none" w:sz="0" w:space="0" w:color="auto"/>
            <w:left w:val="none" w:sz="0" w:space="0" w:color="auto"/>
            <w:bottom w:val="none" w:sz="0" w:space="0" w:color="auto"/>
            <w:right w:val="none" w:sz="0" w:space="0" w:color="auto"/>
          </w:divBdr>
        </w:div>
        <w:div w:id="743648980">
          <w:marLeft w:val="0"/>
          <w:marRight w:val="0"/>
          <w:marTop w:val="0"/>
          <w:marBottom w:val="0"/>
          <w:divBdr>
            <w:top w:val="none" w:sz="0" w:space="0" w:color="auto"/>
            <w:left w:val="none" w:sz="0" w:space="0" w:color="auto"/>
            <w:bottom w:val="none" w:sz="0" w:space="0" w:color="auto"/>
            <w:right w:val="none" w:sz="0" w:space="0" w:color="auto"/>
          </w:divBdr>
        </w:div>
        <w:div w:id="743648981">
          <w:marLeft w:val="0"/>
          <w:marRight w:val="0"/>
          <w:marTop w:val="0"/>
          <w:marBottom w:val="0"/>
          <w:divBdr>
            <w:top w:val="none" w:sz="0" w:space="0" w:color="auto"/>
            <w:left w:val="none" w:sz="0" w:space="0" w:color="auto"/>
            <w:bottom w:val="none" w:sz="0" w:space="0" w:color="auto"/>
            <w:right w:val="none" w:sz="0" w:space="0" w:color="auto"/>
          </w:divBdr>
        </w:div>
        <w:div w:id="743648982">
          <w:marLeft w:val="0"/>
          <w:marRight w:val="0"/>
          <w:marTop w:val="0"/>
          <w:marBottom w:val="0"/>
          <w:divBdr>
            <w:top w:val="none" w:sz="0" w:space="0" w:color="auto"/>
            <w:left w:val="none" w:sz="0" w:space="0" w:color="auto"/>
            <w:bottom w:val="none" w:sz="0" w:space="0" w:color="auto"/>
            <w:right w:val="none" w:sz="0" w:space="0" w:color="auto"/>
          </w:divBdr>
        </w:div>
        <w:div w:id="743648990">
          <w:marLeft w:val="0"/>
          <w:marRight w:val="0"/>
          <w:marTop w:val="0"/>
          <w:marBottom w:val="0"/>
          <w:divBdr>
            <w:top w:val="none" w:sz="0" w:space="0" w:color="auto"/>
            <w:left w:val="none" w:sz="0" w:space="0" w:color="auto"/>
            <w:bottom w:val="none" w:sz="0" w:space="0" w:color="auto"/>
            <w:right w:val="none" w:sz="0" w:space="0" w:color="auto"/>
          </w:divBdr>
        </w:div>
        <w:div w:id="743648991">
          <w:marLeft w:val="0"/>
          <w:marRight w:val="0"/>
          <w:marTop w:val="0"/>
          <w:marBottom w:val="0"/>
          <w:divBdr>
            <w:top w:val="none" w:sz="0" w:space="0" w:color="auto"/>
            <w:left w:val="none" w:sz="0" w:space="0" w:color="auto"/>
            <w:bottom w:val="none" w:sz="0" w:space="0" w:color="auto"/>
            <w:right w:val="none" w:sz="0" w:space="0" w:color="auto"/>
          </w:divBdr>
        </w:div>
        <w:div w:id="743648992">
          <w:marLeft w:val="0"/>
          <w:marRight w:val="0"/>
          <w:marTop w:val="0"/>
          <w:marBottom w:val="0"/>
          <w:divBdr>
            <w:top w:val="none" w:sz="0" w:space="0" w:color="auto"/>
            <w:left w:val="none" w:sz="0" w:space="0" w:color="auto"/>
            <w:bottom w:val="none" w:sz="0" w:space="0" w:color="auto"/>
            <w:right w:val="none" w:sz="0" w:space="0" w:color="auto"/>
          </w:divBdr>
        </w:div>
        <w:div w:id="743648995">
          <w:marLeft w:val="0"/>
          <w:marRight w:val="0"/>
          <w:marTop w:val="0"/>
          <w:marBottom w:val="0"/>
          <w:divBdr>
            <w:top w:val="none" w:sz="0" w:space="0" w:color="auto"/>
            <w:left w:val="none" w:sz="0" w:space="0" w:color="auto"/>
            <w:bottom w:val="none" w:sz="0" w:space="0" w:color="auto"/>
            <w:right w:val="none" w:sz="0" w:space="0" w:color="auto"/>
          </w:divBdr>
        </w:div>
        <w:div w:id="743649000">
          <w:marLeft w:val="0"/>
          <w:marRight w:val="0"/>
          <w:marTop w:val="0"/>
          <w:marBottom w:val="0"/>
          <w:divBdr>
            <w:top w:val="none" w:sz="0" w:space="0" w:color="auto"/>
            <w:left w:val="none" w:sz="0" w:space="0" w:color="auto"/>
            <w:bottom w:val="none" w:sz="0" w:space="0" w:color="auto"/>
            <w:right w:val="none" w:sz="0" w:space="0" w:color="auto"/>
          </w:divBdr>
        </w:div>
      </w:divsChild>
    </w:div>
    <w:div w:id="743648998">
      <w:marLeft w:val="0"/>
      <w:marRight w:val="0"/>
      <w:marTop w:val="0"/>
      <w:marBottom w:val="0"/>
      <w:divBdr>
        <w:top w:val="none" w:sz="0" w:space="0" w:color="auto"/>
        <w:left w:val="none" w:sz="0" w:space="0" w:color="auto"/>
        <w:bottom w:val="none" w:sz="0" w:space="0" w:color="auto"/>
        <w:right w:val="none" w:sz="0" w:space="0" w:color="auto"/>
      </w:divBdr>
      <w:divsChild>
        <w:div w:id="743648966">
          <w:marLeft w:val="0"/>
          <w:marRight w:val="0"/>
          <w:marTop w:val="0"/>
          <w:marBottom w:val="0"/>
          <w:divBdr>
            <w:top w:val="none" w:sz="0" w:space="0" w:color="auto"/>
            <w:left w:val="none" w:sz="0" w:space="0" w:color="auto"/>
            <w:bottom w:val="none" w:sz="0" w:space="0" w:color="auto"/>
            <w:right w:val="none" w:sz="0" w:space="0" w:color="auto"/>
          </w:divBdr>
        </w:div>
        <w:div w:id="743648967">
          <w:marLeft w:val="0"/>
          <w:marRight w:val="0"/>
          <w:marTop w:val="0"/>
          <w:marBottom w:val="0"/>
          <w:divBdr>
            <w:top w:val="none" w:sz="0" w:space="0" w:color="auto"/>
            <w:left w:val="none" w:sz="0" w:space="0" w:color="auto"/>
            <w:bottom w:val="none" w:sz="0" w:space="0" w:color="auto"/>
            <w:right w:val="none" w:sz="0" w:space="0" w:color="auto"/>
          </w:divBdr>
        </w:div>
        <w:div w:id="743648969">
          <w:marLeft w:val="0"/>
          <w:marRight w:val="0"/>
          <w:marTop w:val="0"/>
          <w:marBottom w:val="0"/>
          <w:divBdr>
            <w:top w:val="none" w:sz="0" w:space="0" w:color="auto"/>
            <w:left w:val="none" w:sz="0" w:space="0" w:color="auto"/>
            <w:bottom w:val="none" w:sz="0" w:space="0" w:color="auto"/>
            <w:right w:val="none" w:sz="0" w:space="0" w:color="auto"/>
          </w:divBdr>
        </w:div>
        <w:div w:id="743648970">
          <w:marLeft w:val="0"/>
          <w:marRight w:val="0"/>
          <w:marTop w:val="0"/>
          <w:marBottom w:val="0"/>
          <w:divBdr>
            <w:top w:val="none" w:sz="0" w:space="0" w:color="auto"/>
            <w:left w:val="none" w:sz="0" w:space="0" w:color="auto"/>
            <w:bottom w:val="none" w:sz="0" w:space="0" w:color="auto"/>
            <w:right w:val="none" w:sz="0" w:space="0" w:color="auto"/>
          </w:divBdr>
        </w:div>
        <w:div w:id="743648972">
          <w:marLeft w:val="0"/>
          <w:marRight w:val="0"/>
          <w:marTop w:val="0"/>
          <w:marBottom w:val="0"/>
          <w:divBdr>
            <w:top w:val="none" w:sz="0" w:space="0" w:color="auto"/>
            <w:left w:val="none" w:sz="0" w:space="0" w:color="auto"/>
            <w:bottom w:val="none" w:sz="0" w:space="0" w:color="auto"/>
            <w:right w:val="none" w:sz="0" w:space="0" w:color="auto"/>
          </w:divBdr>
        </w:div>
        <w:div w:id="743648973">
          <w:marLeft w:val="0"/>
          <w:marRight w:val="0"/>
          <w:marTop w:val="0"/>
          <w:marBottom w:val="0"/>
          <w:divBdr>
            <w:top w:val="none" w:sz="0" w:space="0" w:color="auto"/>
            <w:left w:val="none" w:sz="0" w:space="0" w:color="auto"/>
            <w:bottom w:val="none" w:sz="0" w:space="0" w:color="auto"/>
            <w:right w:val="none" w:sz="0" w:space="0" w:color="auto"/>
          </w:divBdr>
        </w:div>
        <w:div w:id="743648974">
          <w:marLeft w:val="0"/>
          <w:marRight w:val="0"/>
          <w:marTop w:val="0"/>
          <w:marBottom w:val="0"/>
          <w:divBdr>
            <w:top w:val="none" w:sz="0" w:space="0" w:color="auto"/>
            <w:left w:val="none" w:sz="0" w:space="0" w:color="auto"/>
            <w:bottom w:val="none" w:sz="0" w:space="0" w:color="auto"/>
            <w:right w:val="none" w:sz="0" w:space="0" w:color="auto"/>
          </w:divBdr>
        </w:div>
        <w:div w:id="743648975">
          <w:marLeft w:val="0"/>
          <w:marRight w:val="0"/>
          <w:marTop w:val="0"/>
          <w:marBottom w:val="0"/>
          <w:divBdr>
            <w:top w:val="none" w:sz="0" w:space="0" w:color="auto"/>
            <w:left w:val="none" w:sz="0" w:space="0" w:color="auto"/>
            <w:bottom w:val="none" w:sz="0" w:space="0" w:color="auto"/>
            <w:right w:val="none" w:sz="0" w:space="0" w:color="auto"/>
          </w:divBdr>
        </w:div>
        <w:div w:id="743648977">
          <w:marLeft w:val="0"/>
          <w:marRight w:val="0"/>
          <w:marTop w:val="0"/>
          <w:marBottom w:val="0"/>
          <w:divBdr>
            <w:top w:val="none" w:sz="0" w:space="0" w:color="auto"/>
            <w:left w:val="none" w:sz="0" w:space="0" w:color="auto"/>
            <w:bottom w:val="none" w:sz="0" w:space="0" w:color="auto"/>
            <w:right w:val="none" w:sz="0" w:space="0" w:color="auto"/>
          </w:divBdr>
        </w:div>
        <w:div w:id="743648978">
          <w:marLeft w:val="0"/>
          <w:marRight w:val="0"/>
          <w:marTop w:val="0"/>
          <w:marBottom w:val="0"/>
          <w:divBdr>
            <w:top w:val="none" w:sz="0" w:space="0" w:color="auto"/>
            <w:left w:val="none" w:sz="0" w:space="0" w:color="auto"/>
            <w:bottom w:val="none" w:sz="0" w:space="0" w:color="auto"/>
            <w:right w:val="none" w:sz="0" w:space="0" w:color="auto"/>
          </w:divBdr>
        </w:div>
        <w:div w:id="743648979">
          <w:marLeft w:val="0"/>
          <w:marRight w:val="0"/>
          <w:marTop w:val="0"/>
          <w:marBottom w:val="0"/>
          <w:divBdr>
            <w:top w:val="none" w:sz="0" w:space="0" w:color="auto"/>
            <w:left w:val="none" w:sz="0" w:space="0" w:color="auto"/>
            <w:bottom w:val="none" w:sz="0" w:space="0" w:color="auto"/>
            <w:right w:val="none" w:sz="0" w:space="0" w:color="auto"/>
          </w:divBdr>
        </w:div>
        <w:div w:id="743648983">
          <w:marLeft w:val="0"/>
          <w:marRight w:val="0"/>
          <w:marTop w:val="0"/>
          <w:marBottom w:val="0"/>
          <w:divBdr>
            <w:top w:val="none" w:sz="0" w:space="0" w:color="auto"/>
            <w:left w:val="none" w:sz="0" w:space="0" w:color="auto"/>
            <w:bottom w:val="none" w:sz="0" w:space="0" w:color="auto"/>
            <w:right w:val="none" w:sz="0" w:space="0" w:color="auto"/>
          </w:divBdr>
        </w:div>
        <w:div w:id="743648984">
          <w:marLeft w:val="0"/>
          <w:marRight w:val="0"/>
          <w:marTop w:val="0"/>
          <w:marBottom w:val="0"/>
          <w:divBdr>
            <w:top w:val="none" w:sz="0" w:space="0" w:color="auto"/>
            <w:left w:val="none" w:sz="0" w:space="0" w:color="auto"/>
            <w:bottom w:val="none" w:sz="0" w:space="0" w:color="auto"/>
            <w:right w:val="none" w:sz="0" w:space="0" w:color="auto"/>
          </w:divBdr>
        </w:div>
        <w:div w:id="743648985">
          <w:marLeft w:val="0"/>
          <w:marRight w:val="0"/>
          <w:marTop w:val="0"/>
          <w:marBottom w:val="0"/>
          <w:divBdr>
            <w:top w:val="none" w:sz="0" w:space="0" w:color="auto"/>
            <w:left w:val="none" w:sz="0" w:space="0" w:color="auto"/>
            <w:bottom w:val="none" w:sz="0" w:space="0" w:color="auto"/>
            <w:right w:val="none" w:sz="0" w:space="0" w:color="auto"/>
          </w:divBdr>
        </w:div>
        <w:div w:id="743648986">
          <w:marLeft w:val="0"/>
          <w:marRight w:val="0"/>
          <w:marTop w:val="0"/>
          <w:marBottom w:val="0"/>
          <w:divBdr>
            <w:top w:val="none" w:sz="0" w:space="0" w:color="auto"/>
            <w:left w:val="none" w:sz="0" w:space="0" w:color="auto"/>
            <w:bottom w:val="none" w:sz="0" w:space="0" w:color="auto"/>
            <w:right w:val="none" w:sz="0" w:space="0" w:color="auto"/>
          </w:divBdr>
        </w:div>
        <w:div w:id="743648987">
          <w:marLeft w:val="0"/>
          <w:marRight w:val="0"/>
          <w:marTop w:val="0"/>
          <w:marBottom w:val="0"/>
          <w:divBdr>
            <w:top w:val="none" w:sz="0" w:space="0" w:color="auto"/>
            <w:left w:val="none" w:sz="0" w:space="0" w:color="auto"/>
            <w:bottom w:val="none" w:sz="0" w:space="0" w:color="auto"/>
            <w:right w:val="none" w:sz="0" w:space="0" w:color="auto"/>
          </w:divBdr>
        </w:div>
        <w:div w:id="743648988">
          <w:marLeft w:val="0"/>
          <w:marRight w:val="0"/>
          <w:marTop w:val="0"/>
          <w:marBottom w:val="0"/>
          <w:divBdr>
            <w:top w:val="none" w:sz="0" w:space="0" w:color="auto"/>
            <w:left w:val="none" w:sz="0" w:space="0" w:color="auto"/>
            <w:bottom w:val="none" w:sz="0" w:space="0" w:color="auto"/>
            <w:right w:val="none" w:sz="0" w:space="0" w:color="auto"/>
          </w:divBdr>
        </w:div>
        <w:div w:id="743648989">
          <w:marLeft w:val="0"/>
          <w:marRight w:val="0"/>
          <w:marTop w:val="0"/>
          <w:marBottom w:val="0"/>
          <w:divBdr>
            <w:top w:val="none" w:sz="0" w:space="0" w:color="auto"/>
            <w:left w:val="none" w:sz="0" w:space="0" w:color="auto"/>
            <w:bottom w:val="none" w:sz="0" w:space="0" w:color="auto"/>
            <w:right w:val="none" w:sz="0" w:space="0" w:color="auto"/>
          </w:divBdr>
        </w:div>
        <w:div w:id="743648993">
          <w:marLeft w:val="0"/>
          <w:marRight w:val="0"/>
          <w:marTop w:val="0"/>
          <w:marBottom w:val="0"/>
          <w:divBdr>
            <w:top w:val="none" w:sz="0" w:space="0" w:color="auto"/>
            <w:left w:val="none" w:sz="0" w:space="0" w:color="auto"/>
            <w:bottom w:val="none" w:sz="0" w:space="0" w:color="auto"/>
            <w:right w:val="none" w:sz="0" w:space="0" w:color="auto"/>
          </w:divBdr>
        </w:div>
        <w:div w:id="743648994">
          <w:marLeft w:val="0"/>
          <w:marRight w:val="0"/>
          <w:marTop w:val="0"/>
          <w:marBottom w:val="0"/>
          <w:divBdr>
            <w:top w:val="none" w:sz="0" w:space="0" w:color="auto"/>
            <w:left w:val="none" w:sz="0" w:space="0" w:color="auto"/>
            <w:bottom w:val="none" w:sz="0" w:space="0" w:color="auto"/>
            <w:right w:val="none" w:sz="0" w:space="0" w:color="auto"/>
          </w:divBdr>
        </w:div>
        <w:div w:id="743648996">
          <w:marLeft w:val="0"/>
          <w:marRight w:val="0"/>
          <w:marTop w:val="0"/>
          <w:marBottom w:val="0"/>
          <w:divBdr>
            <w:top w:val="none" w:sz="0" w:space="0" w:color="auto"/>
            <w:left w:val="none" w:sz="0" w:space="0" w:color="auto"/>
            <w:bottom w:val="none" w:sz="0" w:space="0" w:color="auto"/>
            <w:right w:val="none" w:sz="0" w:space="0" w:color="auto"/>
          </w:divBdr>
        </w:div>
        <w:div w:id="743648997">
          <w:marLeft w:val="0"/>
          <w:marRight w:val="0"/>
          <w:marTop w:val="0"/>
          <w:marBottom w:val="0"/>
          <w:divBdr>
            <w:top w:val="none" w:sz="0" w:space="0" w:color="auto"/>
            <w:left w:val="none" w:sz="0" w:space="0" w:color="auto"/>
            <w:bottom w:val="none" w:sz="0" w:space="0" w:color="auto"/>
            <w:right w:val="none" w:sz="0" w:space="0" w:color="auto"/>
          </w:divBdr>
        </w:div>
        <w:div w:id="74364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12298</Words>
  <Characters>70105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
  <LinksUpToDate>false</LinksUpToDate>
  <CharactersWithSpaces>82239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1</dc:creator>
  <cp:lastModifiedBy>Наталья</cp:lastModifiedBy>
  <cp:revision>7</cp:revision>
  <cp:lastPrinted>2014-04-25T09:19:00Z</cp:lastPrinted>
  <dcterms:created xsi:type="dcterms:W3CDTF">2014-04-27T18:49:00Z</dcterms:created>
  <dcterms:modified xsi:type="dcterms:W3CDTF">2014-04-28T16:10:00Z</dcterms:modified>
</cp:coreProperties>
</file>