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67" w:type="dxa"/>
        </w:tblCellMar>
        <w:tblLook w:val="04A0"/>
      </w:tblPr>
      <w:tblGrid>
        <w:gridCol w:w="7371"/>
        <w:gridCol w:w="7392"/>
      </w:tblGrid>
      <w:tr w:rsidR="003F7D84" w:rsidTr="003F7D84">
        <w:tc>
          <w:tcPr>
            <w:tcW w:w="7371" w:type="dxa"/>
            <w:tcBorders>
              <w:top w:val="nil"/>
              <w:left w:val="nil"/>
              <w:bottom w:val="nil"/>
              <w:right w:val="double" w:sz="24" w:space="0" w:color="76923C" w:themeColor="accent3" w:themeShade="BF"/>
            </w:tcBorders>
            <w:hideMark/>
          </w:tcPr>
          <w:p w:rsidR="003F7D84" w:rsidRDefault="003F7D84">
            <w:pPr>
              <w:rPr>
                <w:rFonts w:ascii="Times New Roman" w:eastAsiaTheme="minorEastAsia" w:hAnsi="Times New Roman" w:cs="Times New Roman"/>
                <w:sz w:val="20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0"/>
                <w:szCs w:val="24"/>
              </w:rPr>
              <w:t>Для записи</w:t>
            </w:r>
          </w:p>
          <w:p w:rsidR="003F7D84" w:rsidRDefault="003F7D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3F7D84" w:rsidRDefault="003F7D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3F7D84" w:rsidRDefault="003F7D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3F7D84" w:rsidRDefault="003F7D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3F7D84" w:rsidRDefault="003F7D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3F7D84" w:rsidRDefault="003F7D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3F7D84" w:rsidRDefault="003F7D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3F7D84" w:rsidRDefault="003F7D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3F7D84" w:rsidRDefault="003F7D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3F7D84" w:rsidRDefault="003F7D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3F7D84" w:rsidRDefault="003F7D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3F7D84" w:rsidRDefault="003F7D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3F7D84" w:rsidRDefault="003F7D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3F7D84" w:rsidRDefault="003F7D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3F7D84" w:rsidRDefault="003F7D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3F7D84" w:rsidRDefault="003F7D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3F7D84" w:rsidRDefault="003F7D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3F7D84" w:rsidRDefault="003F7D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3F7D84" w:rsidRDefault="003F7D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3F7D84" w:rsidRDefault="003F7D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3F7D84" w:rsidRDefault="003F7D84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</w:tc>
        <w:tc>
          <w:tcPr>
            <w:tcW w:w="7392" w:type="dxa"/>
            <w:tcBorders>
              <w:top w:val="double" w:sz="24" w:space="0" w:color="76923C" w:themeColor="accent3" w:themeShade="BF"/>
              <w:left w:val="double" w:sz="24" w:space="0" w:color="76923C" w:themeColor="accent3" w:themeShade="BF"/>
              <w:bottom w:val="double" w:sz="24" w:space="0" w:color="76923C" w:themeColor="accent3" w:themeShade="BF"/>
              <w:right w:val="double" w:sz="24" w:space="0" w:color="76923C" w:themeColor="accent3" w:themeShade="BF"/>
            </w:tcBorders>
          </w:tcPr>
          <w:p w:rsidR="003F7D84" w:rsidRDefault="003F7D84">
            <w:pPr>
              <w:pStyle w:val="p2"/>
              <w:tabs>
                <w:tab w:val="left" w:pos="1575"/>
              </w:tabs>
              <w:spacing w:before="0" w:after="0" w:line="240" w:lineRule="auto"/>
              <w:ind w:left="567"/>
              <w:jc w:val="center"/>
              <w:rPr>
                <w:rStyle w:val="s1"/>
                <w:sz w:val="18"/>
                <w:szCs w:val="18"/>
              </w:rPr>
            </w:pPr>
          </w:p>
          <w:p w:rsidR="003F7D84" w:rsidRPr="003F7D84" w:rsidRDefault="003F7D84">
            <w:pPr>
              <w:pStyle w:val="p2"/>
              <w:tabs>
                <w:tab w:val="left" w:pos="1575"/>
              </w:tabs>
              <w:spacing w:before="0" w:after="0" w:line="240" w:lineRule="auto"/>
              <w:ind w:left="567"/>
              <w:jc w:val="center"/>
              <w:rPr>
                <w:rStyle w:val="s1"/>
                <w:sz w:val="18"/>
                <w:szCs w:val="18"/>
              </w:rPr>
            </w:pPr>
            <w:r w:rsidRPr="003F7D84">
              <w:rPr>
                <w:rStyle w:val="s1"/>
                <w:sz w:val="18"/>
                <w:szCs w:val="18"/>
              </w:rPr>
              <w:t>Отдел образования  администрации Первомайского муниципального района</w:t>
            </w:r>
          </w:p>
          <w:p w:rsidR="003F7D84" w:rsidRPr="003F7D84" w:rsidRDefault="003F7D84">
            <w:pPr>
              <w:pStyle w:val="p2"/>
              <w:tabs>
                <w:tab w:val="left" w:pos="1575"/>
              </w:tabs>
              <w:spacing w:before="0" w:after="0" w:line="240" w:lineRule="auto"/>
              <w:ind w:left="567"/>
              <w:jc w:val="center"/>
              <w:rPr>
                <w:rStyle w:val="s1"/>
                <w:sz w:val="18"/>
                <w:szCs w:val="18"/>
              </w:rPr>
            </w:pPr>
          </w:p>
          <w:p w:rsidR="003F7D84" w:rsidRPr="003F7D84" w:rsidRDefault="003F7D84">
            <w:pPr>
              <w:pStyle w:val="p2"/>
              <w:tabs>
                <w:tab w:val="left" w:pos="1575"/>
              </w:tabs>
              <w:spacing w:before="0" w:after="0" w:line="240" w:lineRule="auto"/>
              <w:ind w:left="567"/>
              <w:jc w:val="center"/>
              <w:rPr>
                <w:rStyle w:val="s1"/>
                <w:sz w:val="18"/>
                <w:szCs w:val="18"/>
              </w:rPr>
            </w:pPr>
            <w:r w:rsidRPr="003F7D84">
              <w:rPr>
                <w:rStyle w:val="s1"/>
                <w:sz w:val="18"/>
                <w:szCs w:val="18"/>
              </w:rPr>
              <w:t xml:space="preserve">Муниципальное общеобразовательное учреждение </w:t>
            </w:r>
          </w:p>
          <w:p w:rsidR="003F7D84" w:rsidRPr="003F7D84" w:rsidRDefault="003F7D84">
            <w:pPr>
              <w:pStyle w:val="p2"/>
              <w:tabs>
                <w:tab w:val="left" w:pos="1575"/>
              </w:tabs>
              <w:spacing w:before="0" w:after="0" w:line="240" w:lineRule="auto"/>
              <w:ind w:left="567"/>
              <w:jc w:val="center"/>
            </w:pPr>
            <w:r w:rsidRPr="003F7D84">
              <w:rPr>
                <w:rStyle w:val="s1"/>
                <w:sz w:val="18"/>
                <w:szCs w:val="18"/>
              </w:rPr>
              <w:t>Первомайская средняя школа Первомайского муниципального района</w:t>
            </w:r>
          </w:p>
          <w:p w:rsidR="003F7D84" w:rsidRPr="003F7D84" w:rsidRDefault="003F7D84">
            <w:pPr>
              <w:ind w:left="567"/>
              <w:jc w:val="center"/>
              <w:rPr>
                <w:rFonts w:ascii="Times New Roman" w:eastAsia="Calibri" w:hAnsi="Times New Roman" w:cs="Times New Roman"/>
                <w:sz w:val="14"/>
                <w:szCs w:val="18"/>
              </w:rPr>
            </w:pPr>
          </w:p>
          <w:p w:rsidR="003F7D84" w:rsidRDefault="003F7D84">
            <w:pPr>
              <w:ind w:left="567"/>
              <w:jc w:val="center"/>
              <w:rPr>
                <w:rFonts w:ascii="Times New Roman" w:eastAsia="Calibri" w:hAnsi="Times New Roman" w:cs="Times New Roman"/>
                <w:sz w:val="14"/>
                <w:szCs w:val="18"/>
              </w:rPr>
            </w:pPr>
          </w:p>
          <w:p w:rsidR="003F7D84" w:rsidRDefault="003F7D84">
            <w:pPr>
              <w:ind w:left="567"/>
              <w:jc w:val="center"/>
              <w:rPr>
                <w:rFonts w:ascii="Times New Roman" w:eastAsia="Calibri" w:hAnsi="Times New Roman" w:cs="Times New Roman"/>
                <w:sz w:val="14"/>
                <w:szCs w:val="18"/>
              </w:rPr>
            </w:pPr>
          </w:p>
          <w:p w:rsidR="003F7D84" w:rsidRDefault="003F7D84">
            <w:pPr>
              <w:ind w:left="567"/>
              <w:jc w:val="center"/>
              <w:rPr>
                <w:rFonts w:ascii="Times New Roman" w:eastAsia="Calibri" w:hAnsi="Times New Roman" w:cs="Times New Roman"/>
                <w:sz w:val="14"/>
                <w:szCs w:val="18"/>
              </w:rPr>
            </w:pPr>
          </w:p>
          <w:p w:rsidR="003F7D84" w:rsidRDefault="003F7D84">
            <w:pPr>
              <w:ind w:left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МУНИЦИПАЛЬНЫЙ СЕМИНАР</w:t>
            </w:r>
          </w:p>
          <w:p w:rsidR="003F7D84" w:rsidRDefault="003F7D84">
            <w:pPr>
              <w:ind w:left="567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3F7D84" w:rsidRDefault="003F7D84">
            <w:pPr>
              <w:ind w:left="567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3F7D84" w:rsidRDefault="003F7D84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Детско-взрослое сообщество</w:t>
            </w:r>
          </w:p>
          <w:p w:rsidR="003F7D84" w:rsidRDefault="003F7D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как фактор саморазвития </w:t>
            </w:r>
          </w:p>
          <w:p w:rsidR="003F7D84" w:rsidRDefault="003F7D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субъектов образовательных отношений</w:t>
            </w:r>
          </w:p>
          <w:p w:rsidR="003F7D84" w:rsidRDefault="003F7D84">
            <w:pPr>
              <w:pStyle w:val="p2"/>
              <w:tabs>
                <w:tab w:val="center" w:pos="4677"/>
                <w:tab w:val="left" w:pos="5865"/>
              </w:tabs>
              <w:spacing w:before="0" w:after="0" w:line="240" w:lineRule="auto"/>
              <w:ind w:left="567"/>
              <w:jc w:val="center"/>
              <w:rPr>
                <w:sz w:val="28"/>
                <w:szCs w:val="28"/>
              </w:rPr>
            </w:pPr>
          </w:p>
          <w:p w:rsidR="003F7D84" w:rsidRDefault="003F7D84">
            <w:pPr>
              <w:ind w:left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 апреля 2022 г.</w:t>
            </w:r>
          </w:p>
          <w:p w:rsidR="003F7D84" w:rsidRDefault="003F7D84">
            <w:pPr>
              <w:pStyle w:val="p2"/>
              <w:tabs>
                <w:tab w:val="center" w:pos="4677"/>
                <w:tab w:val="left" w:pos="5865"/>
              </w:tabs>
              <w:spacing w:before="0"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  <w:p w:rsidR="003F7D84" w:rsidRDefault="003F7D84">
            <w:pPr>
              <w:pStyle w:val="p2"/>
              <w:tabs>
                <w:tab w:val="center" w:pos="4677"/>
                <w:tab w:val="left" w:pos="5865"/>
              </w:tabs>
              <w:spacing w:before="0"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  <w:p w:rsidR="003F7D84" w:rsidRDefault="003F7D84">
            <w:pPr>
              <w:pStyle w:val="p2"/>
              <w:tabs>
                <w:tab w:val="center" w:pos="4677"/>
                <w:tab w:val="left" w:pos="5865"/>
              </w:tabs>
              <w:spacing w:before="0"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  <w:p w:rsidR="003F7D84" w:rsidRDefault="003F7D84">
            <w:pPr>
              <w:pStyle w:val="p2"/>
              <w:tabs>
                <w:tab w:val="center" w:pos="4677"/>
                <w:tab w:val="left" w:pos="5865"/>
              </w:tabs>
              <w:spacing w:before="0"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  <w:p w:rsidR="003F7D84" w:rsidRDefault="003F7D84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rPr>
                <w:sz w:val="20"/>
                <w:szCs w:val="20"/>
              </w:rPr>
            </w:pPr>
          </w:p>
          <w:p w:rsidR="003F7D84" w:rsidRDefault="003F7D84">
            <w:pPr>
              <w:pStyle w:val="p2"/>
              <w:tabs>
                <w:tab w:val="center" w:pos="4677"/>
                <w:tab w:val="left" w:pos="8055"/>
              </w:tabs>
              <w:spacing w:before="0" w:after="240" w:line="240" w:lineRule="auto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проведения: Первомайская средняя школа, Ярославская область, Первомайский район, с. Кукобой ул. Школьная, д.2</w:t>
            </w:r>
          </w:p>
          <w:p w:rsidR="003F7D84" w:rsidRDefault="00790416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ind w:left="567"/>
              <w:jc w:val="center"/>
              <w:rPr>
                <w:sz w:val="22"/>
                <w:szCs w:val="28"/>
              </w:rPr>
            </w:pPr>
            <w:r w:rsidRPr="00790416">
              <w:rPr>
                <w:noProof/>
                <w:sz w:val="22"/>
                <w:szCs w:val="28"/>
              </w:rPr>
              <w:drawing>
                <wp:inline distT="0" distB="0" distL="0" distR="0">
                  <wp:extent cx="4076065" cy="2362200"/>
                  <wp:effectExtent l="19050" t="0" r="635" b="0"/>
                  <wp:docPr id="2" name="Рисунок 1" descr="C:\Users\User_PC\Downloads\kukoboy000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3" name="Picture 2" descr="C:\Users\User_PC\Downloads\kukoboy00017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/>
                          <a:srcRect b="9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06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D84" w:rsidRDefault="003F7D84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ind w:left="567"/>
              <w:jc w:val="center"/>
              <w:rPr>
                <w:sz w:val="22"/>
                <w:szCs w:val="28"/>
              </w:rPr>
            </w:pPr>
          </w:p>
          <w:p w:rsidR="003F7D84" w:rsidRDefault="003F7D84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ind w:left="567"/>
              <w:jc w:val="center"/>
              <w:rPr>
                <w:sz w:val="22"/>
                <w:szCs w:val="28"/>
              </w:rPr>
            </w:pPr>
          </w:p>
        </w:tc>
      </w:tr>
    </w:tbl>
    <w:bookmarkEnd w:id="0"/>
    <w:p w:rsidR="003F7D84" w:rsidRDefault="003F7D84" w:rsidP="003F7D84">
      <w:pPr>
        <w:spacing w:after="12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ПРОГРАММА</w:t>
      </w:r>
    </w:p>
    <w:tbl>
      <w:tblPr>
        <w:tblStyle w:val="a3"/>
        <w:tblW w:w="5070" w:type="pct"/>
        <w:tblLook w:val="04A0"/>
      </w:tblPr>
      <w:tblGrid>
        <w:gridCol w:w="1775"/>
        <w:gridCol w:w="13218"/>
      </w:tblGrid>
      <w:tr w:rsidR="00C87D27" w:rsidTr="008967F9">
        <w:trPr>
          <w:trHeight w:val="72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D27" w:rsidRPr="00FE1711" w:rsidRDefault="00C87D27">
            <w:pPr>
              <w:rPr>
                <w:rFonts w:ascii="Times New Roman" w:eastAsiaTheme="minorEastAsia" w:hAnsi="Times New Roman" w:cs="Times New Roman"/>
                <w:sz w:val="24"/>
                <w:szCs w:val="20"/>
              </w:rPr>
            </w:pPr>
            <w:r w:rsidRPr="00FE1711">
              <w:rPr>
                <w:rFonts w:ascii="Times New Roman" w:hAnsi="Times New Roman" w:cs="Times New Roman"/>
                <w:sz w:val="24"/>
                <w:szCs w:val="20"/>
              </w:rPr>
              <w:t>9.15</w:t>
            </w:r>
            <w:r w:rsidRPr="00FE1711">
              <w:rPr>
                <w:rFonts w:ascii="Times New Roman" w:hAnsi="Times New Roman" w:cs="Times New Roman"/>
                <w:sz w:val="24"/>
                <w:szCs w:val="20"/>
              </w:rPr>
              <w:sym w:font="Symbol" w:char="002D"/>
            </w:r>
            <w:r w:rsidRPr="00FE1711">
              <w:rPr>
                <w:rFonts w:ascii="Times New Roman" w:hAnsi="Times New Roman" w:cs="Times New Roman"/>
                <w:sz w:val="24"/>
                <w:szCs w:val="20"/>
              </w:rPr>
              <w:t>9.30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D27" w:rsidRDefault="00C87D2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FE1711">
              <w:rPr>
                <w:rFonts w:ascii="Times New Roman" w:hAnsi="Times New Roman" w:cs="Times New Roman"/>
                <w:b/>
                <w:sz w:val="24"/>
                <w:szCs w:val="20"/>
              </w:rPr>
              <w:t>Регистрация участников семинара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. Кофе-пауза</w:t>
            </w:r>
          </w:p>
        </w:tc>
      </w:tr>
      <w:tr w:rsidR="003F7D84" w:rsidTr="00FE1711">
        <w:trPr>
          <w:trHeight w:val="4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D84" w:rsidRDefault="003F7D8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ДЕТСКО - ВЗРОСЛЫЕ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СООБЩЕСТВА: ОПЫТ РАБОТЫ ПЕРВОМАЙСКОЙ СРЕДНЕЙ ЩКОЛЫ</w:t>
            </w:r>
          </w:p>
        </w:tc>
      </w:tr>
      <w:tr w:rsidR="00C87D27" w:rsidTr="00F71F60">
        <w:trPr>
          <w:trHeight w:val="495"/>
        </w:trPr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D27" w:rsidRPr="00C87D27" w:rsidRDefault="00C87D2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87D27" w:rsidRPr="00C87D27" w:rsidRDefault="00C87D27" w:rsidP="00F71F6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9.3</w:t>
            </w:r>
            <w:r w:rsidRPr="00FE1711">
              <w:rPr>
                <w:rFonts w:ascii="Times New Roman" w:hAnsi="Times New Roman" w:cs="Times New Roman"/>
                <w:sz w:val="24"/>
                <w:szCs w:val="20"/>
              </w:rPr>
              <w:t>0-10.45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27" w:rsidRPr="00C87D27" w:rsidRDefault="00C87D27" w:rsidP="00C87D27">
            <w:pPr>
              <w:pStyle w:val="p1"/>
              <w:tabs>
                <w:tab w:val="left" w:pos="660"/>
              </w:tabs>
              <w:spacing w:before="0" w:after="0" w:line="240" w:lineRule="auto"/>
              <w:rPr>
                <w:sz w:val="22"/>
                <w:szCs w:val="20"/>
              </w:rPr>
            </w:pPr>
            <w:r w:rsidRPr="00C87D27">
              <w:rPr>
                <w:b/>
                <w:sz w:val="22"/>
                <w:szCs w:val="20"/>
              </w:rPr>
              <w:t>Открытие семинара</w:t>
            </w:r>
          </w:p>
          <w:p w:rsidR="00C87D27" w:rsidRPr="00C87D27" w:rsidRDefault="00C87D27" w:rsidP="00C87D27">
            <w:pPr>
              <w:pStyle w:val="p1"/>
              <w:tabs>
                <w:tab w:val="left" w:pos="660"/>
              </w:tabs>
              <w:spacing w:before="0" w:after="0" w:line="240" w:lineRule="auto"/>
              <w:rPr>
                <w:i/>
                <w:sz w:val="20"/>
                <w:szCs w:val="20"/>
              </w:rPr>
            </w:pPr>
            <w:r w:rsidRPr="00C87D27">
              <w:rPr>
                <w:i/>
                <w:sz w:val="20"/>
                <w:szCs w:val="20"/>
              </w:rPr>
              <w:t>Соколова Татьяна Анатольевна, директор Первомайской школы</w:t>
            </w:r>
          </w:p>
          <w:p w:rsidR="00C87D27" w:rsidRPr="00D0602B" w:rsidRDefault="00C87D27" w:rsidP="00C87D2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87D27">
              <w:rPr>
                <w:rFonts w:ascii="Times New Roman" w:hAnsi="Times New Roman" w:cs="Times New Roman"/>
                <w:i/>
                <w:sz w:val="20"/>
                <w:szCs w:val="20"/>
              </w:rPr>
              <w:t>Иванова Мария  Владимировна, МУ ЦОФ ОУ Первомайского МР</w:t>
            </w:r>
          </w:p>
        </w:tc>
      </w:tr>
      <w:tr w:rsidR="00C87D27" w:rsidTr="00F71F60">
        <w:trPr>
          <w:trHeight w:val="495"/>
        </w:trPr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D27" w:rsidRDefault="00C87D27">
            <w:pPr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27" w:rsidRPr="00743C3C" w:rsidRDefault="00C87D2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0602B">
              <w:rPr>
                <w:rFonts w:ascii="Times New Roman" w:eastAsiaTheme="minorEastAsia" w:hAnsi="Times New Roman" w:cs="Times New Roman"/>
                <w:b/>
                <w:sz w:val="24"/>
                <w:szCs w:val="20"/>
              </w:rPr>
              <w:t>Детско-взрослое сообщество в образовательном учреждении</w:t>
            </w:r>
          </w:p>
          <w:p w:rsidR="00C87D27" w:rsidRDefault="00C87D2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Соколова Татьяна Анатольевна, директор Первомайской школы</w:t>
            </w:r>
          </w:p>
        </w:tc>
      </w:tr>
      <w:tr w:rsidR="00C87D27" w:rsidTr="00F71F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D27" w:rsidRDefault="00C87D27">
            <w:pPr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27" w:rsidRDefault="00C87D27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743C3C">
              <w:rPr>
                <w:rFonts w:ascii="Times New Roman" w:hAnsi="Times New Roman"/>
                <w:b/>
                <w:bCs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здание детско-взрослых  сообществ</w:t>
            </w:r>
            <w:r w:rsidRPr="00743C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как вектор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743C3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личностного и социального развития детей</w:t>
            </w:r>
          </w:p>
          <w:p w:rsidR="00C87D27" w:rsidRDefault="00C87D27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Михайлова Татьяна Геннадьевна, педагог-психолог, высшая квалификационная категория</w:t>
            </w:r>
          </w:p>
        </w:tc>
      </w:tr>
      <w:tr w:rsidR="00C87D27" w:rsidTr="00F71F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D27" w:rsidRDefault="00C87D27">
            <w:pPr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27" w:rsidRPr="00743C3C" w:rsidRDefault="00C87D27">
            <w:pPr>
              <w:rPr>
                <w:rFonts w:ascii="Times New Roman" w:eastAsiaTheme="minorEastAsia" w:hAnsi="Times New Roman" w:cs="Times New Roman"/>
                <w:b/>
                <w:szCs w:val="20"/>
              </w:rPr>
            </w:pPr>
            <w:r w:rsidRPr="00743C3C">
              <w:rPr>
                <w:rFonts w:ascii="Times New Roman" w:hAnsi="Times New Roman" w:cs="Times New Roman"/>
                <w:b/>
                <w:szCs w:val="20"/>
              </w:rPr>
              <w:t>Детско-родительское сообщество «Растём вместе»: практика его развития в дошкольной разновозрастной группе</w:t>
            </w:r>
          </w:p>
          <w:p w:rsidR="00C87D27" w:rsidRDefault="00C87D27" w:rsidP="00790416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Грибкова Ольга Александровна, заместитель директора по УВР</w:t>
            </w:r>
          </w:p>
        </w:tc>
      </w:tr>
      <w:tr w:rsidR="00C87D27" w:rsidTr="00F71F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D27" w:rsidRDefault="00C87D27">
            <w:pPr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27" w:rsidRPr="00743C3C" w:rsidRDefault="00C87D27">
            <w:pPr>
              <w:rPr>
                <w:rFonts w:ascii="Times New Roman" w:eastAsiaTheme="minorEastAsia" w:hAnsi="Times New Roman" w:cs="Times New Roman"/>
                <w:b/>
                <w:i/>
                <w:szCs w:val="20"/>
              </w:rPr>
            </w:pPr>
            <w:r w:rsidRPr="00743C3C">
              <w:rPr>
                <w:rFonts w:ascii="Times New Roman" w:hAnsi="Times New Roman" w:cs="Times New Roman"/>
                <w:b/>
                <w:bCs/>
                <w:szCs w:val="20"/>
              </w:rPr>
              <w:t xml:space="preserve">Семейный клуб «Корабль надежды» </w:t>
            </w:r>
          </w:p>
          <w:p w:rsidR="00C87D27" w:rsidRDefault="00C87D27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Соколова Ирина Михайловна, учитель начальных классов, высшая квалификационная категория, Заслуженный учитель  РФ</w:t>
            </w:r>
          </w:p>
        </w:tc>
      </w:tr>
      <w:tr w:rsidR="00C87D27" w:rsidTr="00F71F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D27" w:rsidRDefault="00C87D27">
            <w:pPr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27" w:rsidRPr="00743C3C" w:rsidRDefault="00C87D27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0"/>
              </w:rPr>
            </w:pPr>
            <w:r w:rsidRPr="00743C3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Организация деятельности разновозрастного объединения «Литературное краеведение»</w:t>
            </w:r>
          </w:p>
          <w:p w:rsidR="00C87D27" w:rsidRDefault="00C87D27" w:rsidP="00C87D27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Сальникова Екатерина Валентиновна, учитель русского языка и литературы</w:t>
            </w:r>
          </w:p>
        </w:tc>
      </w:tr>
      <w:tr w:rsidR="00C87D27" w:rsidTr="00F71F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D27" w:rsidRDefault="00C87D27">
            <w:pPr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27" w:rsidRPr="00743C3C" w:rsidRDefault="00C87D27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0"/>
              </w:rPr>
            </w:pPr>
            <w:r w:rsidRPr="00743C3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Воспитание добра и милосердия у сельских школьников</w:t>
            </w:r>
          </w:p>
          <w:p w:rsidR="00C87D27" w:rsidRDefault="00C87D27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Савельева Зоя Васильевна, учитель начальных классов, высшая квалификационная категория, Заслуженный учитель РФ</w:t>
            </w:r>
          </w:p>
        </w:tc>
      </w:tr>
      <w:tr w:rsidR="00C87D27" w:rsidTr="00C12333">
        <w:trPr>
          <w:trHeight w:val="6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D27" w:rsidRDefault="00C87D27">
            <w:pPr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27" w:rsidRPr="00743C3C" w:rsidRDefault="00C87D27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743C3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0"/>
              </w:rPr>
              <w:t xml:space="preserve">Организация деятельности творческого объединения «Радуга» </w:t>
            </w:r>
          </w:p>
          <w:p w:rsidR="00C87D27" w:rsidRDefault="00C87D27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Кузнецова Наталья Михайловна, учитель биологии, высшая квалификационная категория, Почетный работник РФ</w:t>
            </w:r>
          </w:p>
        </w:tc>
      </w:tr>
      <w:tr w:rsidR="00C87D27" w:rsidTr="00C12333"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27" w:rsidRPr="00FE1711" w:rsidRDefault="00C87D2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27" w:rsidRDefault="00C87D27" w:rsidP="00FE1711">
            <w:pPr>
              <w:pStyle w:val="p1"/>
              <w:tabs>
                <w:tab w:val="left" w:pos="660"/>
              </w:tabs>
              <w:spacing w:before="0" w:after="0" w:line="240" w:lineRule="auto"/>
              <w:rPr>
                <w:b/>
                <w:szCs w:val="20"/>
              </w:rPr>
            </w:pPr>
            <w:r w:rsidRPr="00FE1711">
              <w:rPr>
                <w:b/>
                <w:szCs w:val="20"/>
              </w:rPr>
              <w:t>Выступление праздничного хора</w:t>
            </w:r>
          </w:p>
          <w:p w:rsidR="00C87D27" w:rsidRPr="00FF3229" w:rsidRDefault="00C87D27" w:rsidP="00FE1711">
            <w:pPr>
              <w:pStyle w:val="p1"/>
              <w:tabs>
                <w:tab w:val="left" w:pos="660"/>
              </w:tabs>
              <w:spacing w:before="0" w:after="0" w:line="240" w:lineRule="auto"/>
              <w:rPr>
                <w:b/>
                <w:szCs w:val="20"/>
              </w:rPr>
            </w:pPr>
          </w:p>
        </w:tc>
      </w:tr>
      <w:tr w:rsidR="003F7D84" w:rsidTr="00FE1711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84" w:rsidRDefault="003F7D8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1711">
              <w:rPr>
                <w:rFonts w:ascii="Times New Roman" w:hAnsi="Times New Roman" w:cs="Times New Roman"/>
                <w:sz w:val="24"/>
                <w:szCs w:val="20"/>
              </w:rPr>
              <w:t xml:space="preserve">10.55-11.45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(здание дошкольных групп)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11" w:rsidRDefault="003F7D84" w:rsidP="00FE1711">
            <w:pPr>
              <w:pStyle w:val="p1"/>
              <w:tabs>
                <w:tab w:val="left" w:pos="660"/>
              </w:tabs>
              <w:spacing w:before="0" w:after="0" w:line="240" w:lineRule="auto"/>
              <w:rPr>
                <w:b/>
                <w:szCs w:val="20"/>
              </w:rPr>
            </w:pPr>
            <w:r w:rsidRPr="00FF3229">
              <w:rPr>
                <w:b/>
                <w:szCs w:val="20"/>
              </w:rPr>
              <w:t>Итоговое занятие проекта «Пасхальная радость»</w:t>
            </w:r>
            <w:r w:rsidR="00FE1711">
              <w:rPr>
                <w:b/>
                <w:szCs w:val="20"/>
              </w:rPr>
              <w:t>. Группа дошкольного возраста</w:t>
            </w:r>
          </w:p>
          <w:p w:rsidR="003F7D84" w:rsidRDefault="003F7D84">
            <w:pPr>
              <w:pStyle w:val="p1"/>
              <w:tabs>
                <w:tab w:val="left" w:pos="660"/>
              </w:tabs>
              <w:spacing w:before="0"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Грибкова Ольга Александровна, заместитель директора по УВР</w:t>
            </w:r>
          </w:p>
          <w:p w:rsidR="003F7D84" w:rsidRDefault="003F7D84">
            <w:pPr>
              <w:pStyle w:val="p1"/>
              <w:tabs>
                <w:tab w:val="left" w:pos="660"/>
              </w:tabs>
              <w:spacing w:before="0"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Виноградова Надежда Владимировна, воспитатель дошкольных групп, высшая квалификационная категория</w:t>
            </w:r>
          </w:p>
          <w:p w:rsidR="003F7D84" w:rsidRDefault="003F7D84">
            <w:pPr>
              <w:pStyle w:val="p1"/>
              <w:tabs>
                <w:tab w:val="left" w:pos="660"/>
              </w:tabs>
              <w:spacing w:before="0"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Нарышкина Марина Анатольевна, воспитатель дошкольных групп, первая квалификационная категория</w:t>
            </w:r>
          </w:p>
          <w:p w:rsidR="003F7D84" w:rsidRDefault="003F7D84">
            <w:pPr>
              <w:pStyle w:val="p1"/>
              <w:tabs>
                <w:tab w:val="left" w:pos="660"/>
              </w:tabs>
              <w:spacing w:before="0"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Рогушкина Любовь Васильевна, воспитатель дошкольных групп, высшая квалификационная категория</w:t>
            </w:r>
          </w:p>
        </w:tc>
      </w:tr>
      <w:tr w:rsidR="003F7D84" w:rsidTr="00FE1711">
        <w:trPr>
          <w:trHeight w:val="766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11" w:rsidRPr="00FE1711" w:rsidRDefault="00743C3C">
            <w:pPr>
              <w:rPr>
                <w:rFonts w:ascii="Times New Roman" w:hAnsi="Times New Roman" w:cs="Times New Roman"/>
                <w:szCs w:val="18"/>
              </w:rPr>
            </w:pPr>
            <w:r w:rsidRPr="00FE1711">
              <w:rPr>
                <w:rFonts w:ascii="Times New Roman" w:hAnsi="Times New Roman" w:cs="Times New Roman"/>
                <w:szCs w:val="18"/>
              </w:rPr>
              <w:t>10.55-11.4</w:t>
            </w:r>
            <w:r w:rsidR="003F7D84" w:rsidRPr="00FE1711">
              <w:rPr>
                <w:rFonts w:ascii="Times New Roman" w:hAnsi="Times New Roman" w:cs="Times New Roman"/>
                <w:szCs w:val="18"/>
              </w:rPr>
              <w:t xml:space="preserve">5 </w:t>
            </w:r>
          </w:p>
          <w:p w:rsidR="003F7D84" w:rsidRDefault="003F7D84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FE1711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r w:rsidRPr="00FE1711">
              <w:rPr>
                <w:rFonts w:ascii="Times New Roman" w:hAnsi="Times New Roman" w:cs="Times New Roman"/>
                <w:b/>
                <w:sz w:val="20"/>
                <w:szCs w:val="18"/>
              </w:rPr>
              <w:t>здание школы)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4" w:rsidRPr="0094791D" w:rsidRDefault="0094791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0"/>
              </w:rPr>
            </w:pPr>
            <w:r w:rsidRPr="0094791D">
              <w:rPr>
                <w:rFonts w:ascii="Times New Roman" w:eastAsiaTheme="minorEastAsia" w:hAnsi="Times New Roman" w:cs="Times New Roman"/>
                <w:b/>
                <w:bCs/>
                <w:sz w:val="24"/>
                <w:szCs w:val="20"/>
              </w:rPr>
              <w:t>«Сахарные бе</w:t>
            </w:r>
            <w:r w:rsidR="00FE1711">
              <w:rPr>
                <w:rFonts w:ascii="Times New Roman" w:eastAsiaTheme="minorEastAsia" w:hAnsi="Times New Roman" w:cs="Times New Roman"/>
                <w:b/>
                <w:bCs/>
                <w:sz w:val="24"/>
                <w:szCs w:val="20"/>
              </w:rPr>
              <w:t>седы» с элементами реконструкции. 5-7 классы</w:t>
            </w:r>
          </w:p>
          <w:p w:rsidR="003F7D84" w:rsidRDefault="003F7D8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Сальникова Екатерина Валентиновна, учитель русского языка и литературы,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первая квалификационная категория</w:t>
            </w:r>
          </w:p>
          <w:p w:rsidR="003F7D84" w:rsidRDefault="003F7D8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Дерунова Ирина Александровна, директор школьного музея</w:t>
            </w:r>
          </w:p>
          <w:p w:rsidR="003F7D84" w:rsidRDefault="003F7D84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Золоткова Марина Геннадьевна, учитель математики,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высшая квалификационная категория</w:t>
            </w:r>
          </w:p>
        </w:tc>
      </w:tr>
      <w:tr w:rsidR="003F7D84" w:rsidRPr="00FE1711" w:rsidTr="00FE1711">
        <w:trPr>
          <w:trHeight w:val="493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84" w:rsidRPr="00FE1711" w:rsidRDefault="00AA577B">
            <w:pPr>
              <w:rPr>
                <w:rFonts w:ascii="Times New Roman" w:eastAsiaTheme="minorEastAsia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12.00-12.3</w:t>
            </w:r>
            <w:r w:rsidR="003F7D84" w:rsidRPr="00FE1711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84" w:rsidRPr="00FE1711" w:rsidRDefault="003F7D84">
            <w:pPr>
              <w:rPr>
                <w:rFonts w:ascii="Times New Roman" w:eastAsiaTheme="minorEastAsia" w:hAnsi="Times New Roman" w:cs="Times New Roman"/>
                <w:b/>
                <w:sz w:val="24"/>
                <w:szCs w:val="18"/>
              </w:rPr>
            </w:pPr>
            <w:r w:rsidRPr="00FE1711">
              <w:rPr>
                <w:rFonts w:ascii="Times New Roman" w:hAnsi="Times New Roman" w:cs="Times New Roman"/>
                <w:b/>
                <w:sz w:val="24"/>
                <w:szCs w:val="18"/>
              </w:rPr>
              <w:t>Рефлексия</w:t>
            </w:r>
          </w:p>
        </w:tc>
      </w:tr>
      <w:tr w:rsidR="003F7D84" w:rsidRPr="00FE1711" w:rsidTr="00FE1711">
        <w:trPr>
          <w:trHeight w:val="493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84" w:rsidRPr="00FE1711" w:rsidRDefault="003F7D84">
            <w:pPr>
              <w:rPr>
                <w:rFonts w:ascii="Times New Roman" w:eastAsiaTheme="minorEastAsia" w:hAnsi="Times New Roman" w:cs="Times New Roman"/>
                <w:sz w:val="24"/>
                <w:szCs w:val="18"/>
              </w:rPr>
            </w:pPr>
            <w:r w:rsidRPr="00FE1711">
              <w:rPr>
                <w:rFonts w:ascii="Times New Roman" w:hAnsi="Times New Roman" w:cs="Times New Roman"/>
                <w:sz w:val="24"/>
                <w:szCs w:val="18"/>
              </w:rPr>
              <w:t>12.30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84" w:rsidRPr="00FE1711" w:rsidRDefault="003F7D84">
            <w:pPr>
              <w:rPr>
                <w:rFonts w:ascii="Times New Roman" w:eastAsiaTheme="minorEastAsia" w:hAnsi="Times New Roman" w:cs="Times New Roman"/>
                <w:b/>
                <w:sz w:val="24"/>
                <w:szCs w:val="18"/>
              </w:rPr>
            </w:pPr>
            <w:r w:rsidRPr="00FE1711">
              <w:rPr>
                <w:rFonts w:ascii="Times New Roman" w:hAnsi="Times New Roman" w:cs="Times New Roman"/>
                <w:b/>
                <w:sz w:val="24"/>
                <w:szCs w:val="18"/>
              </w:rPr>
              <w:t>Обед</w:t>
            </w:r>
          </w:p>
        </w:tc>
      </w:tr>
    </w:tbl>
    <w:p w:rsidR="003F7D84" w:rsidRDefault="003F7D84" w:rsidP="003F7D8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56AAF" w:rsidRDefault="00E56AAF"/>
    <w:sectPr w:rsidR="00E56AAF" w:rsidSect="003F7D84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7D84"/>
    <w:rsid w:val="001B58C1"/>
    <w:rsid w:val="00377190"/>
    <w:rsid w:val="003F7D84"/>
    <w:rsid w:val="004012BF"/>
    <w:rsid w:val="00616D47"/>
    <w:rsid w:val="0065292D"/>
    <w:rsid w:val="006F7A97"/>
    <w:rsid w:val="00743C3C"/>
    <w:rsid w:val="00790416"/>
    <w:rsid w:val="0094791D"/>
    <w:rsid w:val="00A40FE5"/>
    <w:rsid w:val="00A77B90"/>
    <w:rsid w:val="00AA577B"/>
    <w:rsid w:val="00C87D27"/>
    <w:rsid w:val="00D0602B"/>
    <w:rsid w:val="00E56AAF"/>
    <w:rsid w:val="00EC41EB"/>
    <w:rsid w:val="00FE1711"/>
    <w:rsid w:val="00FF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F7D84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p1">
    <w:name w:val="p1"/>
    <w:basedOn w:val="a"/>
    <w:rsid w:val="003F7D84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s1">
    <w:name w:val="s1"/>
    <w:basedOn w:val="a0"/>
    <w:rsid w:val="003F7D84"/>
  </w:style>
  <w:style w:type="table" w:styleId="a3">
    <w:name w:val="Table Grid"/>
    <w:basedOn w:val="a1"/>
    <w:uiPriority w:val="59"/>
    <w:rsid w:val="003F7D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B4E5-28D9-4A97-A600-167C18BC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пк-6</dc:creator>
  <cp:keywords/>
  <dc:description/>
  <cp:lastModifiedBy>пк-6</cp:lastModifiedBy>
  <cp:revision>12</cp:revision>
  <dcterms:created xsi:type="dcterms:W3CDTF">2022-04-06T11:54:00Z</dcterms:created>
  <dcterms:modified xsi:type="dcterms:W3CDTF">2022-04-15T11:31:00Z</dcterms:modified>
</cp:coreProperties>
</file>